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3CE9" w:rsidRPr="00A11F91" w:rsidRDefault="00C237CB" w:rsidP="009D1924">
      <w:pPr>
        <w:rPr>
          <w:rFonts w:ascii="Century Gothic" w:hAnsi="Century Gothic"/>
          <w:b/>
          <w:color w:val="66FF33"/>
          <w:sz w:val="24"/>
          <w:u w:val="single"/>
        </w:rPr>
      </w:pPr>
      <w:r w:rsidRPr="00A11F91">
        <w:rPr>
          <w:rFonts w:ascii="Century Gothic" w:hAnsi="Century Gothic"/>
          <w:b/>
          <w:color w:val="66FF33"/>
          <w:sz w:val="24"/>
          <w:u w:val="single"/>
        </w:rPr>
        <w:t>Electromagnetic Spectrum Project</w:t>
      </w:r>
    </w:p>
    <w:p w:rsidR="00032FDC" w:rsidRPr="00A11F91" w:rsidRDefault="00032FDC" w:rsidP="009D1924">
      <w:pPr>
        <w:rPr>
          <w:rFonts w:ascii="Century Gothic" w:hAnsi="Century Gothic"/>
          <w:b/>
          <w:color w:val="3333FF"/>
          <w:sz w:val="24"/>
          <w:u w:val="single"/>
        </w:rPr>
      </w:pPr>
      <w:r w:rsidRPr="00A11F91">
        <w:rPr>
          <w:rFonts w:ascii="Century Gothic" w:hAnsi="Century Gothic"/>
          <w:b/>
          <w:color w:val="3333FF"/>
          <w:sz w:val="24"/>
          <w:u w:val="single"/>
        </w:rPr>
        <w:t xml:space="preserve">Due: </w:t>
      </w:r>
      <w:r w:rsidR="009867D8" w:rsidRPr="00A11F91">
        <w:rPr>
          <w:rFonts w:ascii="Century Gothic" w:hAnsi="Century Gothic"/>
          <w:b/>
          <w:color w:val="3333FF"/>
          <w:sz w:val="24"/>
          <w:u w:val="single"/>
        </w:rPr>
        <w:t>December 9 (tentatively)</w:t>
      </w:r>
    </w:p>
    <w:p w:rsidR="00C237CB" w:rsidRPr="00A11F91" w:rsidRDefault="00C237CB" w:rsidP="00C237CB">
      <w:pPr>
        <w:rPr>
          <w:rFonts w:ascii="Century Gothic" w:hAnsi="Century Gothic"/>
        </w:rPr>
      </w:pPr>
      <w:r w:rsidRPr="00A11F91">
        <w:rPr>
          <w:rFonts w:ascii="Century Gothic" w:hAnsi="Century Gothic"/>
        </w:rPr>
        <w:t xml:space="preserve">You have been asked to research one wave of the electromagnetic spectrum and give a presentation about your wave to your classmates. </w:t>
      </w:r>
    </w:p>
    <w:p w:rsidR="0075243F" w:rsidRPr="00A11F91" w:rsidRDefault="0075243F" w:rsidP="00C237CB">
      <w:pPr>
        <w:rPr>
          <w:rFonts w:ascii="Century Gothic" w:hAnsi="Century Gothic"/>
        </w:rPr>
      </w:pPr>
      <w:r w:rsidRPr="00A11F91">
        <w:rPr>
          <w:rFonts w:ascii="Century Gothic" w:hAnsi="Century Gothic"/>
        </w:rPr>
        <w:t xml:space="preserve">The waves of the electromagnetic spectrum are: </w:t>
      </w:r>
    </w:p>
    <w:p w:rsidR="0075243F" w:rsidRPr="00A11F91" w:rsidRDefault="0075243F" w:rsidP="0075243F">
      <w:pPr>
        <w:pStyle w:val="ListParagraph"/>
        <w:numPr>
          <w:ilvl w:val="0"/>
          <w:numId w:val="1"/>
        </w:numPr>
        <w:rPr>
          <w:rFonts w:ascii="Century Gothic" w:hAnsi="Century Gothic"/>
        </w:rPr>
      </w:pPr>
      <w:r w:rsidRPr="00A11F91">
        <w:rPr>
          <w:rFonts w:ascii="Century Gothic" w:hAnsi="Century Gothic"/>
        </w:rPr>
        <w:t>Radio waves</w:t>
      </w:r>
    </w:p>
    <w:p w:rsidR="0075243F" w:rsidRPr="00A11F91" w:rsidRDefault="0075243F" w:rsidP="0075243F">
      <w:pPr>
        <w:pStyle w:val="ListParagraph"/>
        <w:numPr>
          <w:ilvl w:val="0"/>
          <w:numId w:val="1"/>
        </w:numPr>
        <w:rPr>
          <w:rFonts w:ascii="Century Gothic" w:hAnsi="Century Gothic"/>
        </w:rPr>
      </w:pPr>
      <w:r w:rsidRPr="00A11F91">
        <w:rPr>
          <w:rFonts w:ascii="Century Gothic" w:hAnsi="Century Gothic"/>
        </w:rPr>
        <w:t>Microwaves</w:t>
      </w:r>
    </w:p>
    <w:p w:rsidR="0075243F" w:rsidRPr="00A11F91" w:rsidRDefault="0075243F" w:rsidP="0075243F">
      <w:pPr>
        <w:pStyle w:val="ListParagraph"/>
        <w:numPr>
          <w:ilvl w:val="0"/>
          <w:numId w:val="1"/>
        </w:numPr>
        <w:rPr>
          <w:rFonts w:ascii="Century Gothic" w:hAnsi="Century Gothic"/>
        </w:rPr>
      </w:pPr>
      <w:r w:rsidRPr="00A11F91">
        <w:rPr>
          <w:rFonts w:ascii="Century Gothic" w:hAnsi="Century Gothic"/>
        </w:rPr>
        <w:t>Infrared rays</w:t>
      </w:r>
    </w:p>
    <w:p w:rsidR="0075243F" w:rsidRPr="00A11F91" w:rsidRDefault="0075243F" w:rsidP="0075243F">
      <w:pPr>
        <w:pStyle w:val="ListParagraph"/>
        <w:numPr>
          <w:ilvl w:val="0"/>
          <w:numId w:val="1"/>
        </w:numPr>
        <w:rPr>
          <w:rFonts w:ascii="Century Gothic" w:hAnsi="Century Gothic"/>
        </w:rPr>
      </w:pPr>
      <w:r w:rsidRPr="00A11F91">
        <w:rPr>
          <w:rFonts w:ascii="Century Gothic" w:hAnsi="Century Gothic"/>
        </w:rPr>
        <w:t>Visible light</w:t>
      </w:r>
    </w:p>
    <w:p w:rsidR="0075243F" w:rsidRPr="00A11F91" w:rsidRDefault="0075243F" w:rsidP="0075243F">
      <w:pPr>
        <w:pStyle w:val="ListParagraph"/>
        <w:numPr>
          <w:ilvl w:val="0"/>
          <w:numId w:val="1"/>
        </w:numPr>
        <w:rPr>
          <w:rFonts w:ascii="Century Gothic" w:hAnsi="Century Gothic"/>
        </w:rPr>
      </w:pPr>
      <w:r w:rsidRPr="00A11F91">
        <w:rPr>
          <w:rFonts w:ascii="Century Gothic" w:hAnsi="Century Gothic"/>
        </w:rPr>
        <w:t>Ultraviolet light</w:t>
      </w:r>
    </w:p>
    <w:p w:rsidR="0075243F" w:rsidRPr="00A11F91" w:rsidRDefault="0075243F" w:rsidP="0075243F">
      <w:pPr>
        <w:pStyle w:val="ListParagraph"/>
        <w:numPr>
          <w:ilvl w:val="0"/>
          <w:numId w:val="1"/>
        </w:numPr>
        <w:rPr>
          <w:rFonts w:ascii="Century Gothic" w:hAnsi="Century Gothic"/>
        </w:rPr>
      </w:pPr>
      <w:r w:rsidRPr="00A11F91">
        <w:rPr>
          <w:rFonts w:ascii="Century Gothic" w:hAnsi="Century Gothic"/>
        </w:rPr>
        <w:t>X-rays</w:t>
      </w:r>
    </w:p>
    <w:p w:rsidR="0075243F" w:rsidRPr="00A11F91" w:rsidRDefault="0075243F" w:rsidP="0075243F">
      <w:pPr>
        <w:pStyle w:val="ListParagraph"/>
        <w:numPr>
          <w:ilvl w:val="0"/>
          <w:numId w:val="1"/>
        </w:numPr>
        <w:rPr>
          <w:rFonts w:ascii="Century Gothic" w:hAnsi="Century Gothic"/>
        </w:rPr>
      </w:pPr>
      <w:r w:rsidRPr="00A11F91">
        <w:rPr>
          <w:rFonts w:ascii="Century Gothic" w:hAnsi="Century Gothic"/>
        </w:rPr>
        <w:t>Gamma rays</w:t>
      </w:r>
    </w:p>
    <w:p w:rsidR="0075243F" w:rsidRPr="00A11F91" w:rsidRDefault="0075243F" w:rsidP="0075243F">
      <w:pPr>
        <w:pStyle w:val="ListParagraph"/>
        <w:numPr>
          <w:ilvl w:val="0"/>
          <w:numId w:val="1"/>
        </w:numPr>
        <w:rPr>
          <w:rFonts w:ascii="Century Gothic" w:hAnsi="Century Gothic"/>
          <w:b/>
          <w:color w:val="7030A0"/>
        </w:rPr>
      </w:pPr>
      <w:r w:rsidRPr="00A11F91">
        <w:rPr>
          <w:rFonts w:ascii="Century Gothic" w:hAnsi="Century Gothic"/>
          <w:b/>
          <w:color w:val="7030A0"/>
        </w:rPr>
        <w:t>Cosmic rays: extra credit</w:t>
      </w:r>
    </w:p>
    <w:p w:rsidR="00E405FE" w:rsidRPr="00A11F91" w:rsidRDefault="00E405FE" w:rsidP="00E405FE">
      <w:pPr>
        <w:pStyle w:val="ListParagraph"/>
        <w:numPr>
          <w:ilvl w:val="1"/>
          <w:numId w:val="1"/>
        </w:numPr>
        <w:rPr>
          <w:rFonts w:ascii="Century Gothic" w:hAnsi="Century Gothic"/>
          <w:b/>
        </w:rPr>
      </w:pPr>
      <w:r w:rsidRPr="00A11F91">
        <w:rPr>
          <w:rFonts w:ascii="Century Gothic" w:hAnsi="Century Gothic"/>
        </w:rPr>
        <w:t xml:space="preserve">If you choose, you may include any/all of the bullets listed below about cosmic rays. The more information you include about cosmic rays, the more extra credit you will receive. </w:t>
      </w:r>
    </w:p>
    <w:p w:rsidR="0075243F" w:rsidRPr="00A11F91" w:rsidRDefault="0075243F" w:rsidP="0075243F">
      <w:pPr>
        <w:rPr>
          <w:rFonts w:ascii="Century Gothic" w:hAnsi="Century Gothic"/>
          <w:color w:val="FF0000"/>
        </w:rPr>
      </w:pPr>
      <w:r w:rsidRPr="00A11F91">
        <w:rPr>
          <w:rFonts w:ascii="Century Gothic" w:hAnsi="Century Gothic"/>
        </w:rPr>
        <w:t xml:space="preserve">You will become an expert on your type of wave. Your wave will be assigned to you and </w:t>
      </w:r>
      <w:r w:rsidRPr="00A11F91">
        <w:rPr>
          <w:rFonts w:ascii="Century Gothic" w:hAnsi="Century Gothic"/>
          <w:b/>
          <w:color w:val="FF0000"/>
        </w:rPr>
        <w:t>YOU MAY NOT TRADE.</w:t>
      </w:r>
    </w:p>
    <w:p w:rsidR="00E405FE" w:rsidRPr="00A11F91" w:rsidRDefault="0075243F" w:rsidP="0075243F">
      <w:pPr>
        <w:rPr>
          <w:rFonts w:ascii="Century Gothic" w:hAnsi="Century Gothic"/>
        </w:rPr>
      </w:pPr>
      <w:r w:rsidRPr="00A11F91">
        <w:rPr>
          <w:rFonts w:ascii="Century Gothic" w:hAnsi="Century Gothic"/>
        </w:rPr>
        <w:t xml:space="preserve">You can create any kind of presentation that you like (google slides, PowerPoint, poster, tri-fold poster, model, or any other kind that is approved). </w:t>
      </w:r>
    </w:p>
    <w:p w:rsidR="0075243F" w:rsidRPr="00A11F91" w:rsidRDefault="0075243F" w:rsidP="0075243F">
      <w:pPr>
        <w:rPr>
          <w:rFonts w:ascii="Century Gothic" w:hAnsi="Century Gothic"/>
          <w:b/>
          <w:u w:val="single"/>
        </w:rPr>
      </w:pPr>
      <w:r w:rsidRPr="00A11F91">
        <w:rPr>
          <w:rFonts w:ascii="Century Gothic" w:hAnsi="Century Gothic"/>
          <w:b/>
          <w:u w:val="single"/>
        </w:rPr>
        <w:t>Your presentation must include:</w:t>
      </w:r>
    </w:p>
    <w:p w:rsidR="0075243F" w:rsidRPr="00A11F91" w:rsidRDefault="0075243F" w:rsidP="0075243F">
      <w:pPr>
        <w:pStyle w:val="ListParagraph"/>
        <w:numPr>
          <w:ilvl w:val="0"/>
          <w:numId w:val="2"/>
        </w:numPr>
        <w:rPr>
          <w:rFonts w:ascii="Century Gothic" w:hAnsi="Century Gothic"/>
        </w:rPr>
      </w:pPr>
      <w:r w:rsidRPr="00A11F91">
        <w:rPr>
          <w:rFonts w:ascii="Century Gothic" w:hAnsi="Century Gothic"/>
        </w:rPr>
        <w:t>Name of the wave</w:t>
      </w:r>
    </w:p>
    <w:p w:rsidR="0075243F" w:rsidRPr="00A11F91" w:rsidRDefault="0075243F" w:rsidP="0075243F">
      <w:pPr>
        <w:pStyle w:val="ListParagraph"/>
        <w:numPr>
          <w:ilvl w:val="0"/>
          <w:numId w:val="2"/>
        </w:numPr>
        <w:rPr>
          <w:rFonts w:ascii="Century Gothic" w:hAnsi="Century Gothic"/>
        </w:rPr>
      </w:pPr>
      <w:r w:rsidRPr="00A11F91">
        <w:rPr>
          <w:rFonts w:ascii="Century Gothic" w:hAnsi="Century Gothic"/>
        </w:rPr>
        <w:t>Picture of the wave (from the internet or hand drawn)</w:t>
      </w:r>
    </w:p>
    <w:p w:rsidR="0075243F" w:rsidRPr="00A11F91" w:rsidRDefault="0075243F" w:rsidP="0075243F">
      <w:pPr>
        <w:pStyle w:val="ListParagraph"/>
        <w:numPr>
          <w:ilvl w:val="0"/>
          <w:numId w:val="2"/>
        </w:numPr>
        <w:rPr>
          <w:rFonts w:ascii="Century Gothic" w:hAnsi="Century Gothic"/>
        </w:rPr>
      </w:pPr>
      <w:r w:rsidRPr="00A11F91">
        <w:rPr>
          <w:rFonts w:ascii="Century Gothic" w:hAnsi="Century Gothic"/>
        </w:rPr>
        <w:t>Frequency of the wave in hertz</w:t>
      </w:r>
    </w:p>
    <w:p w:rsidR="001578FF" w:rsidRPr="00A11F91" w:rsidRDefault="0075243F" w:rsidP="0075243F">
      <w:pPr>
        <w:pStyle w:val="ListParagraph"/>
        <w:numPr>
          <w:ilvl w:val="1"/>
          <w:numId w:val="2"/>
        </w:numPr>
        <w:rPr>
          <w:rFonts w:ascii="Century Gothic" w:hAnsi="Century Gothic"/>
        </w:rPr>
      </w:pPr>
      <w:r w:rsidRPr="00A11F91">
        <w:rPr>
          <w:rFonts w:ascii="Century Gothic" w:hAnsi="Century Gothic"/>
        </w:rPr>
        <w:t xml:space="preserve">You should </w:t>
      </w:r>
      <w:r w:rsidRPr="00A11F91">
        <w:rPr>
          <w:rFonts w:ascii="Century Gothic" w:hAnsi="Century Gothic"/>
          <w:b/>
        </w:rPr>
        <w:t>also</w:t>
      </w:r>
      <w:r w:rsidRPr="00A11F91">
        <w:rPr>
          <w:rFonts w:ascii="Century Gothic" w:hAnsi="Century Gothic"/>
        </w:rPr>
        <w:t xml:space="preserve"> explain what you</w:t>
      </w:r>
      <w:r w:rsidR="001578FF" w:rsidRPr="00A11F91">
        <w:rPr>
          <w:rFonts w:ascii="Century Gothic" w:hAnsi="Century Gothic"/>
        </w:rPr>
        <w:t xml:space="preserve">r frequency means. For example, “gamma rays have a frequency of </w:t>
      </w:r>
      <w:r w:rsidR="00731075" w:rsidRPr="00A11F91">
        <w:rPr>
          <w:rFonts w:ascii="Century Gothic" w:hAnsi="Century Gothic"/>
        </w:rPr>
        <w:t>1X</w:t>
      </w:r>
      <w:r w:rsidR="001578FF" w:rsidRPr="00A11F91">
        <w:rPr>
          <w:rFonts w:ascii="Century Gothic" w:hAnsi="Century Gothic"/>
        </w:rPr>
        <w:t>10</w:t>
      </w:r>
      <w:r w:rsidR="001578FF" w:rsidRPr="00A11F91">
        <w:rPr>
          <w:rFonts w:ascii="Century Gothic" w:hAnsi="Century Gothic"/>
          <w:vertAlign w:val="superscript"/>
        </w:rPr>
        <w:t>19</w:t>
      </w:r>
      <w:r w:rsidR="001578FF" w:rsidRPr="00A11F91">
        <w:rPr>
          <w:rFonts w:ascii="Century Gothic" w:hAnsi="Century Gothic"/>
        </w:rPr>
        <w:t xml:space="preserve"> Hz</w:t>
      </w:r>
      <w:r w:rsidR="00731075" w:rsidRPr="00A11F91">
        <w:rPr>
          <w:rFonts w:ascii="Century Gothic" w:hAnsi="Century Gothic"/>
        </w:rPr>
        <w:t xml:space="preserve"> which means that 1</w:t>
      </w:r>
      <w:r w:rsidR="001578FF" w:rsidRPr="00A11F91">
        <w:rPr>
          <w:rFonts w:ascii="Century Gothic" w:hAnsi="Century Gothic"/>
        </w:rPr>
        <w:t xml:space="preserve">0000000000000000000 gamma rays pass a point every second.” </w:t>
      </w:r>
    </w:p>
    <w:p w:rsidR="0075243F" w:rsidRPr="00A11F91" w:rsidRDefault="001578FF" w:rsidP="0075243F">
      <w:pPr>
        <w:pStyle w:val="ListParagraph"/>
        <w:numPr>
          <w:ilvl w:val="1"/>
          <w:numId w:val="2"/>
        </w:numPr>
        <w:rPr>
          <w:rFonts w:ascii="Century Gothic" w:hAnsi="Century Gothic"/>
        </w:rPr>
      </w:pPr>
      <w:r w:rsidRPr="00A11F91">
        <w:rPr>
          <w:rFonts w:ascii="Century Gothic" w:hAnsi="Century Gothic"/>
        </w:rPr>
        <w:t xml:space="preserve">To find the frequency, simply take the exponent (in this case 19) and add </w:t>
      </w:r>
      <w:r w:rsidR="00731075" w:rsidRPr="00A11F91">
        <w:rPr>
          <w:rFonts w:ascii="Century Gothic" w:hAnsi="Century Gothic"/>
        </w:rPr>
        <w:t>that many zeros to the number 1. So you write the number 1</w:t>
      </w:r>
      <w:r w:rsidRPr="00A11F91">
        <w:rPr>
          <w:rFonts w:ascii="Century Gothic" w:hAnsi="Century Gothic"/>
        </w:rPr>
        <w:t xml:space="preserve"> and then add 19 zeros so it should have 20 zeros. </w:t>
      </w:r>
    </w:p>
    <w:p w:rsidR="00731075" w:rsidRPr="00A11F91" w:rsidRDefault="00731075" w:rsidP="0075243F">
      <w:pPr>
        <w:pStyle w:val="ListParagraph"/>
        <w:numPr>
          <w:ilvl w:val="1"/>
          <w:numId w:val="2"/>
        </w:numPr>
        <w:rPr>
          <w:rFonts w:ascii="Century Gothic" w:hAnsi="Century Gothic"/>
        </w:rPr>
      </w:pPr>
      <w:r w:rsidRPr="00A11F91">
        <w:rPr>
          <w:rFonts w:ascii="Century Gothic" w:hAnsi="Century Gothic"/>
        </w:rPr>
        <w:t>If the frequency of your waves is something like 5X10</w:t>
      </w:r>
      <w:r w:rsidRPr="00A11F91">
        <w:rPr>
          <w:rFonts w:ascii="Century Gothic" w:hAnsi="Century Gothic"/>
          <w:vertAlign w:val="superscript"/>
        </w:rPr>
        <w:t xml:space="preserve">16 </w:t>
      </w:r>
      <w:r w:rsidRPr="00A11F91">
        <w:rPr>
          <w:rFonts w:ascii="Century Gothic" w:hAnsi="Century Gothic"/>
        </w:rPr>
        <w:t xml:space="preserve">hertz then you will take the first number, 5, and add 16 zeros. Simply take the first number, in this case 5, and add the amount of zeros shown by the exponent. </w:t>
      </w:r>
    </w:p>
    <w:p w:rsidR="00731075" w:rsidRPr="00A11F91" w:rsidRDefault="00731075" w:rsidP="0075243F">
      <w:pPr>
        <w:pStyle w:val="ListParagraph"/>
        <w:numPr>
          <w:ilvl w:val="1"/>
          <w:numId w:val="2"/>
        </w:numPr>
        <w:rPr>
          <w:rFonts w:ascii="Century Gothic" w:hAnsi="Century Gothic"/>
          <w:b/>
          <w:color w:val="CC00FF"/>
        </w:rPr>
      </w:pPr>
      <w:r w:rsidRPr="00A11F91">
        <w:rPr>
          <w:rFonts w:ascii="Century Gothic" w:hAnsi="Century Gothic"/>
          <w:b/>
          <w:color w:val="CC00FF"/>
        </w:rPr>
        <w:t xml:space="preserve">IF YOU NEED ADDITIONAL HELP WITH THIS MAKE SURE YOU COME SEE ME </w:t>
      </w:r>
    </w:p>
    <w:p w:rsidR="007718C8" w:rsidRPr="00A11F91" w:rsidRDefault="007718C8" w:rsidP="0075243F">
      <w:pPr>
        <w:pStyle w:val="ListParagraph"/>
        <w:numPr>
          <w:ilvl w:val="0"/>
          <w:numId w:val="2"/>
        </w:numPr>
        <w:rPr>
          <w:rFonts w:ascii="Century Gothic" w:hAnsi="Century Gothic"/>
        </w:rPr>
      </w:pPr>
      <w:r w:rsidRPr="00A11F91">
        <w:rPr>
          <w:rFonts w:ascii="Century Gothic" w:hAnsi="Century Gothic"/>
        </w:rPr>
        <w:t>Wavelength of the wave (usually it’s written in meters)</w:t>
      </w:r>
    </w:p>
    <w:p w:rsidR="007718C8" w:rsidRPr="00A11F91" w:rsidRDefault="007718C8" w:rsidP="007718C8">
      <w:pPr>
        <w:pStyle w:val="ListParagraph"/>
        <w:numPr>
          <w:ilvl w:val="1"/>
          <w:numId w:val="2"/>
        </w:numPr>
        <w:rPr>
          <w:rFonts w:ascii="Century Gothic" w:hAnsi="Century Gothic"/>
        </w:rPr>
      </w:pPr>
      <w:r w:rsidRPr="00A11F91">
        <w:rPr>
          <w:rFonts w:ascii="Century Gothic" w:hAnsi="Century Gothic"/>
        </w:rPr>
        <w:t>Use the same method for wavelength as frequency. For example, if your wavelength is 8X10</w:t>
      </w:r>
      <w:r w:rsidRPr="00A11F91">
        <w:rPr>
          <w:rFonts w:ascii="Century Gothic" w:hAnsi="Century Gothic"/>
          <w:vertAlign w:val="superscript"/>
        </w:rPr>
        <w:t xml:space="preserve">6 </w:t>
      </w:r>
      <w:r w:rsidRPr="00A11F91">
        <w:rPr>
          <w:rFonts w:ascii="Century Gothic" w:hAnsi="Century Gothic"/>
        </w:rPr>
        <w:t>meters, you would put 8000000 (8 with 6 zeros)</w:t>
      </w:r>
    </w:p>
    <w:p w:rsidR="0075243F" w:rsidRPr="00A11F91" w:rsidRDefault="00A06FFF" w:rsidP="0075243F">
      <w:pPr>
        <w:pStyle w:val="ListParagraph"/>
        <w:numPr>
          <w:ilvl w:val="0"/>
          <w:numId w:val="2"/>
        </w:numPr>
        <w:rPr>
          <w:rFonts w:ascii="Century Gothic" w:hAnsi="Century Gothic"/>
        </w:rPr>
      </w:pPr>
      <w:r w:rsidRPr="00A11F91">
        <w:rPr>
          <w:rFonts w:ascii="Century Gothic" w:hAnsi="Century Gothic"/>
        </w:rPr>
        <w:t>What are the waves used for?</w:t>
      </w:r>
    </w:p>
    <w:p w:rsidR="007718C8" w:rsidRPr="00A11F91" w:rsidRDefault="007718C8" w:rsidP="0075243F">
      <w:pPr>
        <w:pStyle w:val="ListParagraph"/>
        <w:numPr>
          <w:ilvl w:val="0"/>
          <w:numId w:val="2"/>
        </w:numPr>
        <w:rPr>
          <w:rFonts w:ascii="Century Gothic" w:hAnsi="Century Gothic"/>
        </w:rPr>
      </w:pPr>
      <w:r w:rsidRPr="00A11F91">
        <w:rPr>
          <w:rFonts w:ascii="Century Gothic" w:hAnsi="Century Gothic"/>
        </w:rPr>
        <w:t>How are these waves created?</w:t>
      </w:r>
    </w:p>
    <w:p w:rsidR="0075243F" w:rsidRPr="00A11F91" w:rsidRDefault="007718C8" w:rsidP="0075243F">
      <w:pPr>
        <w:pStyle w:val="ListParagraph"/>
        <w:numPr>
          <w:ilvl w:val="0"/>
          <w:numId w:val="2"/>
        </w:numPr>
        <w:rPr>
          <w:rFonts w:ascii="Century Gothic" w:hAnsi="Century Gothic"/>
        </w:rPr>
      </w:pPr>
      <w:r w:rsidRPr="00A11F91">
        <w:rPr>
          <w:rFonts w:ascii="Century Gothic" w:hAnsi="Century Gothic"/>
        </w:rPr>
        <w:t>How dangerous are the waves?</w:t>
      </w:r>
    </w:p>
    <w:p w:rsidR="007718C8" w:rsidRPr="00A11F91" w:rsidRDefault="007718C8" w:rsidP="0075243F">
      <w:pPr>
        <w:pStyle w:val="ListParagraph"/>
        <w:numPr>
          <w:ilvl w:val="0"/>
          <w:numId w:val="2"/>
        </w:numPr>
        <w:rPr>
          <w:rFonts w:ascii="Century Gothic" w:hAnsi="Century Gothic"/>
        </w:rPr>
      </w:pPr>
      <w:r w:rsidRPr="00A11F91">
        <w:rPr>
          <w:rFonts w:ascii="Century Gothic" w:hAnsi="Century Gothic"/>
        </w:rPr>
        <w:t>Three other facts about your wave</w:t>
      </w:r>
    </w:p>
    <w:p w:rsidR="00A11F91" w:rsidRPr="00A11F91" w:rsidRDefault="00A11F91" w:rsidP="0075243F">
      <w:pPr>
        <w:pStyle w:val="ListParagraph"/>
        <w:numPr>
          <w:ilvl w:val="0"/>
          <w:numId w:val="2"/>
        </w:numPr>
        <w:rPr>
          <w:rFonts w:ascii="Century Gothic" w:hAnsi="Century Gothic"/>
        </w:rPr>
      </w:pPr>
      <w:r w:rsidRPr="00A11F91">
        <w:rPr>
          <w:rFonts w:ascii="Century Gothic" w:hAnsi="Century Gothic"/>
        </w:rPr>
        <w:t>Works cited page</w:t>
      </w:r>
    </w:p>
    <w:p w:rsidR="00E405FE" w:rsidRDefault="00CD1E0A" w:rsidP="00CF4E21">
      <w:pPr>
        <w:ind w:firstLine="360"/>
        <w:rPr>
          <w:rFonts w:ascii="Century Gothic" w:hAnsi="Century Gothic"/>
          <w:b/>
          <w:sz w:val="24"/>
          <w:szCs w:val="24"/>
          <w:u w:val="single"/>
        </w:rPr>
      </w:pPr>
      <w:r>
        <w:rPr>
          <w:noProof/>
        </w:rPr>
        <w:lastRenderedPageBreak/>
        <mc:AlternateContent>
          <mc:Choice Requires="wps">
            <w:drawing>
              <wp:anchor distT="0" distB="0" distL="114300" distR="114300" simplePos="0" relativeHeight="251659264" behindDoc="0" locked="0" layoutInCell="1" allowOverlap="1" wp14:anchorId="299FD9F9" wp14:editId="7479E824">
                <wp:simplePos x="0" y="0"/>
                <wp:positionH relativeFrom="column">
                  <wp:posOffset>171450</wp:posOffset>
                </wp:positionH>
                <wp:positionV relativeFrom="paragraph">
                  <wp:posOffset>303530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CD1E0A" w:rsidRPr="00CD1E0A" w:rsidRDefault="00CD1E0A" w:rsidP="00E405FE">
                            <w:pPr>
                              <w:ind w:left="360"/>
                              <w:rPr>
                                <w:rFonts w:ascii="Century Gothic" w:hAnsi="Century Gothic"/>
                                <w:b/>
                                <w:sz w:val="24"/>
                                <w:szCs w:val="24"/>
                              </w:rPr>
                            </w:pPr>
                            <w:r w:rsidRPr="00CD1E0A">
                              <w:rPr>
                                <w:rFonts w:ascii="Century Gothic" w:hAnsi="Century Gothic"/>
                                <w:b/>
                                <w:sz w:val="24"/>
                                <w:szCs w:val="24"/>
                              </w:rPr>
                              <w:t>6A</w:t>
                            </w:r>
                          </w:p>
                          <w:p w:rsidR="00CD1E0A" w:rsidRDefault="00CD1E0A" w:rsidP="00E405FE">
                            <w:pPr>
                              <w:ind w:left="360"/>
                              <w:rPr>
                                <w:rFonts w:ascii="Century Gothic" w:hAnsi="Century Gothic"/>
                                <w:sz w:val="24"/>
                                <w:szCs w:val="24"/>
                              </w:rPr>
                            </w:pPr>
                            <w:r>
                              <w:rPr>
                                <w:rFonts w:ascii="Century Gothic" w:hAnsi="Century Gothic"/>
                                <w:sz w:val="24"/>
                                <w:szCs w:val="24"/>
                              </w:rPr>
                              <w:t xml:space="preserve">Abdullah, </w:t>
                            </w:r>
                            <w:proofErr w:type="spellStart"/>
                            <w:r>
                              <w:rPr>
                                <w:rFonts w:ascii="Century Gothic" w:hAnsi="Century Gothic"/>
                                <w:sz w:val="24"/>
                                <w:szCs w:val="24"/>
                              </w:rPr>
                              <w:t>Releigh</w:t>
                            </w:r>
                            <w:proofErr w:type="spellEnd"/>
                            <w:r>
                              <w:rPr>
                                <w:rFonts w:ascii="Century Gothic" w:hAnsi="Century Gothic"/>
                                <w:sz w:val="24"/>
                                <w:szCs w:val="24"/>
                              </w:rPr>
                              <w:t xml:space="preserve">: </w:t>
                            </w:r>
                            <w:r>
                              <w:rPr>
                                <w:rFonts w:ascii="Century Gothic" w:hAnsi="Century Gothic"/>
                                <w:sz w:val="24"/>
                                <w:szCs w:val="24"/>
                              </w:rPr>
                              <w:t>R</w:t>
                            </w:r>
                            <w:r>
                              <w:rPr>
                                <w:rFonts w:ascii="Century Gothic" w:hAnsi="Century Gothic"/>
                                <w:sz w:val="24"/>
                                <w:szCs w:val="24"/>
                              </w:rPr>
                              <w:t>adio</w:t>
                            </w:r>
                            <w:r>
                              <w:rPr>
                                <w:rFonts w:ascii="Century Gothic" w:hAnsi="Century Gothic"/>
                                <w:sz w:val="24"/>
                                <w:szCs w:val="24"/>
                              </w:rPr>
                              <w:t xml:space="preserve"> waves</w:t>
                            </w:r>
                          </w:p>
                          <w:p w:rsidR="00CD1E0A" w:rsidRDefault="00CD1E0A" w:rsidP="00E405FE">
                            <w:pPr>
                              <w:ind w:left="360"/>
                              <w:rPr>
                                <w:rFonts w:ascii="Century Gothic" w:hAnsi="Century Gothic"/>
                                <w:sz w:val="24"/>
                                <w:szCs w:val="24"/>
                              </w:rPr>
                            </w:pPr>
                            <w:proofErr w:type="spellStart"/>
                            <w:r>
                              <w:rPr>
                                <w:rFonts w:ascii="Century Gothic" w:hAnsi="Century Gothic"/>
                                <w:sz w:val="24"/>
                                <w:szCs w:val="24"/>
                              </w:rPr>
                              <w:t>Vivek</w:t>
                            </w:r>
                            <w:proofErr w:type="spellEnd"/>
                            <w:r>
                              <w:rPr>
                                <w:rFonts w:ascii="Century Gothic" w:hAnsi="Century Gothic"/>
                                <w:sz w:val="24"/>
                                <w:szCs w:val="24"/>
                              </w:rPr>
                              <w:t>, Skylar</w:t>
                            </w:r>
                            <w:r>
                              <w:rPr>
                                <w:rFonts w:ascii="Century Gothic" w:hAnsi="Century Gothic"/>
                                <w:sz w:val="24"/>
                                <w:szCs w:val="24"/>
                              </w:rPr>
                              <w:t>: M</w:t>
                            </w:r>
                            <w:r>
                              <w:rPr>
                                <w:rFonts w:ascii="Century Gothic" w:hAnsi="Century Gothic"/>
                                <w:sz w:val="24"/>
                                <w:szCs w:val="24"/>
                              </w:rPr>
                              <w:t>icrowave</w:t>
                            </w:r>
                            <w:r>
                              <w:rPr>
                                <w:rFonts w:ascii="Century Gothic" w:hAnsi="Century Gothic"/>
                                <w:sz w:val="24"/>
                                <w:szCs w:val="24"/>
                              </w:rPr>
                              <w:t>s</w:t>
                            </w:r>
                          </w:p>
                          <w:p w:rsidR="00CD1E0A" w:rsidRDefault="00CD1E0A" w:rsidP="00E405FE">
                            <w:pPr>
                              <w:ind w:left="360"/>
                              <w:rPr>
                                <w:rFonts w:ascii="Century Gothic" w:hAnsi="Century Gothic"/>
                                <w:sz w:val="24"/>
                                <w:szCs w:val="24"/>
                              </w:rPr>
                            </w:pPr>
                            <w:r>
                              <w:rPr>
                                <w:rFonts w:ascii="Century Gothic" w:hAnsi="Century Gothic"/>
                                <w:sz w:val="24"/>
                                <w:szCs w:val="24"/>
                              </w:rPr>
                              <w:t>Megan, Ian: Infrared</w:t>
                            </w:r>
                            <w:r>
                              <w:rPr>
                                <w:rFonts w:ascii="Century Gothic" w:hAnsi="Century Gothic"/>
                                <w:sz w:val="24"/>
                                <w:szCs w:val="24"/>
                              </w:rPr>
                              <w:t xml:space="preserve"> light</w:t>
                            </w:r>
                          </w:p>
                          <w:p w:rsidR="00CD1E0A" w:rsidRDefault="00CD1E0A" w:rsidP="00E405FE">
                            <w:pPr>
                              <w:ind w:left="360"/>
                              <w:rPr>
                                <w:rFonts w:ascii="Century Gothic" w:hAnsi="Century Gothic"/>
                                <w:sz w:val="24"/>
                                <w:szCs w:val="24"/>
                              </w:rPr>
                            </w:pPr>
                            <w:r>
                              <w:rPr>
                                <w:rFonts w:ascii="Century Gothic" w:hAnsi="Century Gothic"/>
                                <w:sz w:val="24"/>
                                <w:szCs w:val="24"/>
                              </w:rPr>
                              <w:t>Connor, Niamh, Natalya: Visible light</w:t>
                            </w:r>
                          </w:p>
                          <w:p w:rsidR="00CD1E0A" w:rsidRDefault="00CD1E0A" w:rsidP="00CD1E0A">
                            <w:pPr>
                              <w:ind w:left="360"/>
                              <w:rPr>
                                <w:rFonts w:ascii="Century Gothic" w:hAnsi="Century Gothic"/>
                                <w:sz w:val="24"/>
                                <w:szCs w:val="24"/>
                              </w:rPr>
                            </w:pPr>
                            <w:r>
                              <w:rPr>
                                <w:rFonts w:ascii="Century Gothic" w:hAnsi="Century Gothic"/>
                                <w:sz w:val="24"/>
                                <w:szCs w:val="24"/>
                              </w:rPr>
                              <w:t>Aubrey, Arjun: Ultraviolet</w:t>
                            </w:r>
                          </w:p>
                          <w:p w:rsidR="00CD1E0A" w:rsidRDefault="00CD1E0A" w:rsidP="00CD1E0A">
                            <w:pPr>
                              <w:ind w:left="360"/>
                              <w:rPr>
                                <w:rFonts w:ascii="Century Gothic" w:hAnsi="Century Gothic"/>
                                <w:sz w:val="24"/>
                                <w:szCs w:val="24"/>
                              </w:rPr>
                            </w:pPr>
                            <w:r>
                              <w:rPr>
                                <w:rFonts w:ascii="Century Gothic" w:hAnsi="Century Gothic"/>
                                <w:sz w:val="24"/>
                                <w:szCs w:val="24"/>
                              </w:rPr>
                              <w:t>Marshall, Elliot: X-rays</w:t>
                            </w:r>
                          </w:p>
                          <w:p w:rsidR="00CD1E0A" w:rsidRPr="00E35D4D" w:rsidRDefault="00CD1E0A" w:rsidP="00E35D4D">
                            <w:pPr>
                              <w:ind w:left="360"/>
                              <w:rPr>
                                <w:rFonts w:ascii="Century Gothic" w:hAnsi="Century Gothic"/>
                                <w:sz w:val="24"/>
                                <w:szCs w:val="24"/>
                              </w:rPr>
                            </w:pPr>
                            <w:proofErr w:type="spellStart"/>
                            <w:r>
                              <w:rPr>
                                <w:rFonts w:ascii="Century Gothic" w:hAnsi="Century Gothic"/>
                                <w:sz w:val="24"/>
                                <w:szCs w:val="24"/>
                              </w:rPr>
                              <w:t>Maddy</w:t>
                            </w:r>
                            <w:proofErr w:type="spellEnd"/>
                            <w:r>
                              <w:rPr>
                                <w:rFonts w:ascii="Century Gothic" w:hAnsi="Century Gothic"/>
                                <w:sz w:val="24"/>
                                <w:szCs w:val="24"/>
                              </w:rPr>
                              <w:t>, Cora: Gamma rays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99FD9F9" id="_x0000_t202" coordsize="21600,21600" o:spt="202" path="m,l,21600r21600,l21600,xe">
                <v:stroke joinstyle="miter"/>
                <v:path gradientshapeok="t" o:connecttype="rect"/>
              </v:shapetype>
              <v:shape id="Text Box 1" o:spid="_x0000_s1026" type="#_x0000_t202" style="position:absolute;left:0;text-align:left;margin-left:13.5pt;margin-top:23.9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" filled="f" strokeweight=".5pt">
                <v:fill o:detectmouseclick="t"/>
                <v:textbox style="mso-fit-shape-to-text:t">
                  <w:txbxContent>
                    <w:p w:rsidR="00CD1E0A" w:rsidRPr="00CD1E0A" w:rsidRDefault="00CD1E0A" w:rsidP="00E405FE">
                      <w:pPr>
                        <w:ind w:left="360"/>
                        <w:rPr>
                          <w:rFonts w:ascii="Century Gothic" w:hAnsi="Century Gothic"/>
                          <w:b/>
                          <w:sz w:val="24"/>
                          <w:szCs w:val="24"/>
                        </w:rPr>
                      </w:pPr>
                      <w:r w:rsidRPr="00CD1E0A">
                        <w:rPr>
                          <w:rFonts w:ascii="Century Gothic" w:hAnsi="Century Gothic"/>
                          <w:b/>
                          <w:sz w:val="24"/>
                          <w:szCs w:val="24"/>
                        </w:rPr>
                        <w:t>6A</w:t>
                      </w:r>
                    </w:p>
                    <w:p w:rsidR="00CD1E0A" w:rsidRDefault="00CD1E0A" w:rsidP="00E405FE">
                      <w:pPr>
                        <w:ind w:left="360"/>
                        <w:rPr>
                          <w:rFonts w:ascii="Century Gothic" w:hAnsi="Century Gothic"/>
                          <w:sz w:val="24"/>
                          <w:szCs w:val="24"/>
                        </w:rPr>
                      </w:pPr>
                      <w:r>
                        <w:rPr>
                          <w:rFonts w:ascii="Century Gothic" w:hAnsi="Century Gothic"/>
                          <w:sz w:val="24"/>
                          <w:szCs w:val="24"/>
                        </w:rPr>
                        <w:t xml:space="preserve">Abdullah, </w:t>
                      </w:r>
                      <w:proofErr w:type="spellStart"/>
                      <w:r>
                        <w:rPr>
                          <w:rFonts w:ascii="Century Gothic" w:hAnsi="Century Gothic"/>
                          <w:sz w:val="24"/>
                          <w:szCs w:val="24"/>
                        </w:rPr>
                        <w:t>Releigh</w:t>
                      </w:r>
                      <w:proofErr w:type="spellEnd"/>
                      <w:r>
                        <w:rPr>
                          <w:rFonts w:ascii="Century Gothic" w:hAnsi="Century Gothic"/>
                          <w:sz w:val="24"/>
                          <w:szCs w:val="24"/>
                        </w:rPr>
                        <w:t xml:space="preserve">: </w:t>
                      </w:r>
                      <w:r>
                        <w:rPr>
                          <w:rFonts w:ascii="Century Gothic" w:hAnsi="Century Gothic"/>
                          <w:sz w:val="24"/>
                          <w:szCs w:val="24"/>
                        </w:rPr>
                        <w:t>R</w:t>
                      </w:r>
                      <w:r>
                        <w:rPr>
                          <w:rFonts w:ascii="Century Gothic" w:hAnsi="Century Gothic"/>
                          <w:sz w:val="24"/>
                          <w:szCs w:val="24"/>
                        </w:rPr>
                        <w:t>adio</w:t>
                      </w:r>
                      <w:r>
                        <w:rPr>
                          <w:rFonts w:ascii="Century Gothic" w:hAnsi="Century Gothic"/>
                          <w:sz w:val="24"/>
                          <w:szCs w:val="24"/>
                        </w:rPr>
                        <w:t xml:space="preserve"> waves</w:t>
                      </w:r>
                    </w:p>
                    <w:p w:rsidR="00CD1E0A" w:rsidRDefault="00CD1E0A" w:rsidP="00E405FE">
                      <w:pPr>
                        <w:ind w:left="360"/>
                        <w:rPr>
                          <w:rFonts w:ascii="Century Gothic" w:hAnsi="Century Gothic"/>
                          <w:sz w:val="24"/>
                          <w:szCs w:val="24"/>
                        </w:rPr>
                      </w:pPr>
                      <w:proofErr w:type="spellStart"/>
                      <w:r>
                        <w:rPr>
                          <w:rFonts w:ascii="Century Gothic" w:hAnsi="Century Gothic"/>
                          <w:sz w:val="24"/>
                          <w:szCs w:val="24"/>
                        </w:rPr>
                        <w:t>Vivek</w:t>
                      </w:r>
                      <w:proofErr w:type="spellEnd"/>
                      <w:r>
                        <w:rPr>
                          <w:rFonts w:ascii="Century Gothic" w:hAnsi="Century Gothic"/>
                          <w:sz w:val="24"/>
                          <w:szCs w:val="24"/>
                        </w:rPr>
                        <w:t>, Skylar</w:t>
                      </w:r>
                      <w:r>
                        <w:rPr>
                          <w:rFonts w:ascii="Century Gothic" w:hAnsi="Century Gothic"/>
                          <w:sz w:val="24"/>
                          <w:szCs w:val="24"/>
                        </w:rPr>
                        <w:t>: M</w:t>
                      </w:r>
                      <w:r>
                        <w:rPr>
                          <w:rFonts w:ascii="Century Gothic" w:hAnsi="Century Gothic"/>
                          <w:sz w:val="24"/>
                          <w:szCs w:val="24"/>
                        </w:rPr>
                        <w:t>icrowave</w:t>
                      </w:r>
                      <w:r>
                        <w:rPr>
                          <w:rFonts w:ascii="Century Gothic" w:hAnsi="Century Gothic"/>
                          <w:sz w:val="24"/>
                          <w:szCs w:val="24"/>
                        </w:rPr>
                        <w:t>s</w:t>
                      </w:r>
                    </w:p>
                    <w:p w:rsidR="00CD1E0A" w:rsidRDefault="00CD1E0A" w:rsidP="00E405FE">
                      <w:pPr>
                        <w:ind w:left="360"/>
                        <w:rPr>
                          <w:rFonts w:ascii="Century Gothic" w:hAnsi="Century Gothic"/>
                          <w:sz w:val="24"/>
                          <w:szCs w:val="24"/>
                        </w:rPr>
                      </w:pPr>
                      <w:r>
                        <w:rPr>
                          <w:rFonts w:ascii="Century Gothic" w:hAnsi="Century Gothic"/>
                          <w:sz w:val="24"/>
                          <w:szCs w:val="24"/>
                        </w:rPr>
                        <w:t>Megan, Ian: Infrared</w:t>
                      </w:r>
                      <w:r>
                        <w:rPr>
                          <w:rFonts w:ascii="Century Gothic" w:hAnsi="Century Gothic"/>
                          <w:sz w:val="24"/>
                          <w:szCs w:val="24"/>
                        </w:rPr>
                        <w:t xml:space="preserve"> light</w:t>
                      </w:r>
                    </w:p>
                    <w:p w:rsidR="00CD1E0A" w:rsidRDefault="00CD1E0A" w:rsidP="00E405FE">
                      <w:pPr>
                        <w:ind w:left="360"/>
                        <w:rPr>
                          <w:rFonts w:ascii="Century Gothic" w:hAnsi="Century Gothic"/>
                          <w:sz w:val="24"/>
                          <w:szCs w:val="24"/>
                        </w:rPr>
                      </w:pPr>
                      <w:r>
                        <w:rPr>
                          <w:rFonts w:ascii="Century Gothic" w:hAnsi="Century Gothic"/>
                          <w:sz w:val="24"/>
                          <w:szCs w:val="24"/>
                        </w:rPr>
                        <w:t>Connor, Niamh, Natalya: Visible light</w:t>
                      </w:r>
                    </w:p>
                    <w:p w:rsidR="00CD1E0A" w:rsidRDefault="00CD1E0A" w:rsidP="00CD1E0A">
                      <w:pPr>
                        <w:ind w:left="360"/>
                        <w:rPr>
                          <w:rFonts w:ascii="Century Gothic" w:hAnsi="Century Gothic"/>
                          <w:sz w:val="24"/>
                          <w:szCs w:val="24"/>
                        </w:rPr>
                      </w:pPr>
                      <w:r>
                        <w:rPr>
                          <w:rFonts w:ascii="Century Gothic" w:hAnsi="Century Gothic"/>
                          <w:sz w:val="24"/>
                          <w:szCs w:val="24"/>
                        </w:rPr>
                        <w:t>Aubrey, Arjun: Ultraviolet</w:t>
                      </w:r>
                    </w:p>
                    <w:p w:rsidR="00CD1E0A" w:rsidRDefault="00CD1E0A" w:rsidP="00CD1E0A">
                      <w:pPr>
                        <w:ind w:left="360"/>
                        <w:rPr>
                          <w:rFonts w:ascii="Century Gothic" w:hAnsi="Century Gothic"/>
                          <w:sz w:val="24"/>
                          <w:szCs w:val="24"/>
                        </w:rPr>
                      </w:pPr>
                      <w:r>
                        <w:rPr>
                          <w:rFonts w:ascii="Century Gothic" w:hAnsi="Century Gothic"/>
                          <w:sz w:val="24"/>
                          <w:szCs w:val="24"/>
                        </w:rPr>
                        <w:t>Marshall, Elliot: X-rays</w:t>
                      </w:r>
                    </w:p>
                    <w:p w:rsidR="00CD1E0A" w:rsidRPr="00E35D4D" w:rsidRDefault="00CD1E0A" w:rsidP="00E35D4D">
                      <w:pPr>
                        <w:ind w:left="360"/>
                        <w:rPr>
                          <w:rFonts w:ascii="Century Gothic" w:hAnsi="Century Gothic"/>
                          <w:sz w:val="24"/>
                          <w:szCs w:val="24"/>
                        </w:rPr>
                      </w:pPr>
                      <w:proofErr w:type="spellStart"/>
                      <w:r>
                        <w:rPr>
                          <w:rFonts w:ascii="Century Gothic" w:hAnsi="Century Gothic"/>
                          <w:sz w:val="24"/>
                          <w:szCs w:val="24"/>
                        </w:rPr>
                        <w:t>Maddy</w:t>
                      </w:r>
                      <w:proofErr w:type="spellEnd"/>
                      <w:r>
                        <w:rPr>
                          <w:rFonts w:ascii="Century Gothic" w:hAnsi="Century Gothic"/>
                          <w:sz w:val="24"/>
                          <w:szCs w:val="24"/>
                        </w:rPr>
                        <w:t>, Cora: Gamma rays</w:t>
                      </w:r>
                    </w:p>
                  </w:txbxContent>
                </v:textbox>
                <w10:wrap type="square"/>
              </v:shape>
            </w:pict>
          </mc:Fallback>
        </mc:AlternateContent>
      </w:r>
      <w:r>
        <w:rPr>
          <w:rFonts w:ascii="Century Gothic" w:hAnsi="Century Gothic"/>
          <w:b/>
          <w:noProof/>
          <w:sz w:val="24"/>
          <w:szCs w:val="24"/>
          <w:u w:val="single"/>
        </w:rPr>
        <mc:AlternateContent>
          <mc:Choice Requires="wps">
            <w:drawing>
              <wp:anchor distT="0" distB="0" distL="114300" distR="114300" simplePos="0" relativeHeight="251660288" behindDoc="0" locked="0" layoutInCell="1" allowOverlap="1" wp14:anchorId="03CBA03F" wp14:editId="35CF4B68">
                <wp:simplePos x="0" y="0"/>
                <wp:positionH relativeFrom="column">
                  <wp:posOffset>3695700</wp:posOffset>
                </wp:positionH>
                <wp:positionV relativeFrom="paragraph">
                  <wp:posOffset>290195</wp:posOffset>
                </wp:positionV>
                <wp:extent cx="3095625" cy="2523490"/>
                <wp:effectExtent l="0" t="0" r="28575" b="10160"/>
                <wp:wrapNone/>
                <wp:docPr id="2" name="Text Box 2"/>
                <wp:cNvGraphicFramePr/>
                <a:graphic xmlns:a="http://schemas.openxmlformats.org/drawingml/2006/main">
                  <a:graphicData uri="http://schemas.microsoft.com/office/word/2010/wordprocessingShape">
                    <wps:wsp>
                      <wps:cNvSpPr txBox="1"/>
                      <wps:spPr>
                        <a:xfrm>
                          <a:off x="0" y="0"/>
                          <a:ext cx="3095625" cy="25234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D1E0A" w:rsidRDefault="00CD1E0A">
                            <w:pPr>
                              <w:rPr>
                                <w:rFonts w:ascii="Century Gothic" w:hAnsi="Century Gothic"/>
                                <w:b/>
                                <w:sz w:val="24"/>
                              </w:rPr>
                            </w:pPr>
                            <w:r w:rsidRPr="00CD1E0A">
                              <w:rPr>
                                <w:rFonts w:ascii="Century Gothic" w:hAnsi="Century Gothic"/>
                                <w:b/>
                                <w:sz w:val="24"/>
                              </w:rPr>
                              <w:t>6B</w:t>
                            </w:r>
                          </w:p>
                          <w:p w:rsidR="00CD1E0A" w:rsidRDefault="00CD1E0A">
                            <w:pPr>
                              <w:rPr>
                                <w:rFonts w:ascii="Century Gothic" w:hAnsi="Century Gothic"/>
                                <w:sz w:val="24"/>
                              </w:rPr>
                            </w:pPr>
                            <w:r>
                              <w:rPr>
                                <w:rFonts w:ascii="Century Gothic" w:hAnsi="Century Gothic"/>
                                <w:sz w:val="24"/>
                              </w:rPr>
                              <w:t>Derek, Katelyn: Radio waves</w:t>
                            </w:r>
                          </w:p>
                          <w:p w:rsidR="00CD1E0A" w:rsidRDefault="00CD1E0A">
                            <w:pPr>
                              <w:rPr>
                                <w:rFonts w:ascii="Century Gothic" w:hAnsi="Century Gothic"/>
                                <w:sz w:val="24"/>
                              </w:rPr>
                            </w:pPr>
                            <w:r>
                              <w:rPr>
                                <w:rFonts w:ascii="Century Gothic" w:hAnsi="Century Gothic"/>
                                <w:sz w:val="24"/>
                              </w:rPr>
                              <w:t>Savannah, Amelia: Microwaves</w:t>
                            </w:r>
                          </w:p>
                          <w:p w:rsidR="00CD1E0A" w:rsidRDefault="00CD1E0A">
                            <w:pPr>
                              <w:rPr>
                                <w:rFonts w:ascii="Century Gothic" w:hAnsi="Century Gothic"/>
                                <w:sz w:val="24"/>
                              </w:rPr>
                            </w:pPr>
                            <w:r>
                              <w:rPr>
                                <w:rFonts w:ascii="Century Gothic" w:hAnsi="Century Gothic"/>
                                <w:sz w:val="24"/>
                              </w:rPr>
                              <w:t>Chris, Jesse: Infrared light</w:t>
                            </w:r>
                          </w:p>
                          <w:p w:rsidR="00CD1E0A" w:rsidRDefault="00CD1E0A">
                            <w:pPr>
                              <w:rPr>
                                <w:rFonts w:ascii="Century Gothic" w:hAnsi="Century Gothic"/>
                                <w:sz w:val="24"/>
                              </w:rPr>
                            </w:pPr>
                            <w:r>
                              <w:rPr>
                                <w:rFonts w:ascii="Century Gothic" w:hAnsi="Century Gothic"/>
                                <w:sz w:val="24"/>
                              </w:rPr>
                              <w:t>Grace, Alex: Visible light</w:t>
                            </w:r>
                          </w:p>
                          <w:p w:rsidR="00CD1E0A" w:rsidRDefault="00CD1E0A">
                            <w:pPr>
                              <w:rPr>
                                <w:rFonts w:ascii="Century Gothic" w:hAnsi="Century Gothic"/>
                                <w:sz w:val="24"/>
                              </w:rPr>
                            </w:pPr>
                            <w:r>
                              <w:rPr>
                                <w:rFonts w:ascii="Century Gothic" w:hAnsi="Century Gothic"/>
                                <w:sz w:val="24"/>
                              </w:rPr>
                              <w:t>Gabby, Hasan: Ultraviolet</w:t>
                            </w:r>
                          </w:p>
                          <w:p w:rsidR="00CD1E0A" w:rsidRDefault="00CD1E0A">
                            <w:pPr>
                              <w:rPr>
                                <w:rFonts w:ascii="Century Gothic" w:hAnsi="Century Gothic"/>
                                <w:sz w:val="24"/>
                              </w:rPr>
                            </w:pPr>
                            <w:r>
                              <w:rPr>
                                <w:rFonts w:ascii="Century Gothic" w:hAnsi="Century Gothic"/>
                                <w:sz w:val="24"/>
                              </w:rPr>
                              <w:t>Oliver, Dusty: X-rays</w:t>
                            </w:r>
                          </w:p>
                          <w:p w:rsidR="00CD1E0A" w:rsidRPr="00CD1E0A" w:rsidRDefault="00CD1E0A">
                            <w:pPr>
                              <w:rPr>
                                <w:rFonts w:ascii="Century Gothic" w:hAnsi="Century Gothic"/>
                                <w:sz w:val="24"/>
                              </w:rPr>
                            </w:pPr>
                            <w:r>
                              <w:rPr>
                                <w:rFonts w:ascii="Century Gothic" w:hAnsi="Century Gothic"/>
                                <w:sz w:val="24"/>
                              </w:rPr>
                              <w:t>Keith, Dominic: Gamma rays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3CBA03F" id="Text Box 2" o:spid="_x0000_s1027" type="#_x0000_t202" style="position:absolute;left:0;text-align:left;margin-left:291pt;margin-top:22.85pt;width:243.75pt;height:198.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" fillcolor="white [3201]" strokeweight=".5pt">
                <v:textbox>
                  <w:txbxContent>
                    <w:p w:rsidR="00CD1E0A" w:rsidRDefault="00CD1E0A">
                      <w:pPr>
                        <w:rPr>
                          <w:rFonts w:ascii="Century Gothic" w:hAnsi="Century Gothic"/>
                          <w:b/>
                          <w:sz w:val="24"/>
                        </w:rPr>
                      </w:pPr>
                      <w:r w:rsidRPr="00CD1E0A">
                        <w:rPr>
                          <w:rFonts w:ascii="Century Gothic" w:hAnsi="Century Gothic"/>
                          <w:b/>
                          <w:sz w:val="24"/>
                        </w:rPr>
                        <w:t>6B</w:t>
                      </w:r>
                    </w:p>
                    <w:p w:rsidR="00CD1E0A" w:rsidRDefault="00CD1E0A">
                      <w:pPr>
                        <w:rPr>
                          <w:rFonts w:ascii="Century Gothic" w:hAnsi="Century Gothic"/>
                          <w:sz w:val="24"/>
                        </w:rPr>
                      </w:pPr>
                      <w:r>
                        <w:rPr>
                          <w:rFonts w:ascii="Century Gothic" w:hAnsi="Century Gothic"/>
                          <w:sz w:val="24"/>
                        </w:rPr>
                        <w:t>Derek, Katelyn: Radio waves</w:t>
                      </w:r>
                    </w:p>
                    <w:p w:rsidR="00CD1E0A" w:rsidRDefault="00CD1E0A">
                      <w:pPr>
                        <w:rPr>
                          <w:rFonts w:ascii="Century Gothic" w:hAnsi="Century Gothic"/>
                          <w:sz w:val="24"/>
                        </w:rPr>
                      </w:pPr>
                      <w:r>
                        <w:rPr>
                          <w:rFonts w:ascii="Century Gothic" w:hAnsi="Century Gothic"/>
                          <w:sz w:val="24"/>
                        </w:rPr>
                        <w:t>Savannah, Amelia: Microwaves</w:t>
                      </w:r>
                    </w:p>
                    <w:p w:rsidR="00CD1E0A" w:rsidRDefault="00CD1E0A">
                      <w:pPr>
                        <w:rPr>
                          <w:rFonts w:ascii="Century Gothic" w:hAnsi="Century Gothic"/>
                          <w:sz w:val="24"/>
                        </w:rPr>
                      </w:pPr>
                      <w:r>
                        <w:rPr>
                          <w:rFonts w:ascii="Century Gothic" w:hAnsi="Century Gothic"/>
                          <w:sz w:val="24"/>
                        </w:rPr>
                        <w:t>Chris, Jesse: Infrared light</w:t>
                      </w:r>
                    </w:p>
                    <w:p w:rsidR="00CD1E0A" w:rsidRDefault="00CD1E0A">
                      <w:pPr>
                        <w:rPr>
                          <w:rFonts w:ascii="Century Gothic" w:hAnsi="Century Gothic"/>
                          <w:sz w:val="24"/>
                        </w:rPr>
                      </w:pPr>
                      <w:r>
                        <w:rPr>
                          <w:rFonts w:ascii="Century Gothic" w:hAnsi="Century Gothic"/>
                          <w:sz w:val="24"/>
                        </w:rPr>
                        <w:t>Grace, Alex: Visible light</w:t>
                      </w:r>
                    </w:p>
                    <w:p w:rsidR="00CD1E0A" w:rsidRDefault="00CD1E0A">
                      <w:pPr>
                        <w:rPr>
                          <w:rFonts w:ascii="Century Gothic" w:hAnsi="Century Gothic"/>
                          <w:sz w:val="24"/>
                        </w:rPr>
                      </w:pPr>
                      <w:r>
                        <w:rPr>
                          <w:rFonts w:ascii="Century Gothic" w:hAnsi="Century Gothic"/>
                          <w:sz w:val="24"/>
                        </w:rPr>
                        <w:t>Gabby, Hasan: Ultraviolet</w:t>
                      </w:r>
                    </w:p>
                    <w:p w:rsidR="00CD1E0A" w:rsidRDefault="00CD1E0A">
                      <w:pPr>
                        <w:rPr>
                          <w:rFonts w:ascii="Century Gothic" w:hAnsi="Century Gothic"/>
                          <w:sz w:val="24"/>
                        </w:rPr>
                      </w:pPr>
                      <w:r>
                        <w:rPr>
                          <w:rFonts w:ascii="Century Gothic" w:hAnsi="Century Gothic"/>
                          <w:sz w:val="24"/>
                        </w:rPr>
                        <w:t>Oliver, Dusty: X-rays</w:t>
                      </w:r>
                    </w:p>
                    <w:p w:rsidR="00CD1E0A" w:rsidRPr="00CD1E0A" w:rsidRDefault="00CD1E0A">
                      <w:pPr>
                        <w:rPr>
                          <w:rFonts w:ascii="Century Gothic" w:hAnsi="Century Gothic"/>
                          <w:sz w:val="24"/>
                        </w:rPr>
                      </w:pPr>
                      <w:r>
                        <w:rPr>
                          <w:rFonts w:ascii="Century Gothic" w:hAnsi="Century Gothic"/>
                          <w:sz w:val="24"/>
                        </w:rPr>
                        <w:t>Keith, Dominic: Gamma rays</w:t>
                      </w:r>
                    </w:p>
                  </w:txbxContent>
                </v:textbox>
              </v:shape>
            </w:pict>
          </mc:Fallback>
        </mc:AlternateContent>
      </w:r>
      <w:r w:rsidR="00E405FE" w:rsidRPr="00E405FE">
        <w:rPr>
          <w:rFonts w:ascii="Century Gothic" w:hAnsi="Century Gothic"/>
          <w:b/>
          <w:sz w:val="24"/>
          <w:szCs w:val="24"/>
          <w:u w:val="single"/>
        </w:rPr>
        <w:t>Wave assignments:</w:t>
      </w:r>
    </w:p>
    <w:p w:rsidR="008B6B46" w:rsidRDefault="008B6B46" w:rsidP="00CD1E0A">
      <w:pPr>
        <w:ind w:left="360"/>
        <w:rPr>
          <w:rFonts w:ascii="Century Gothic" w:hAnsi="Century Gothic"/>
          <w:sz w:val="24"/>
          <w:szCs w:val="24"/>
        </w:rPr>
      </w:pPr>
    </w:p>
    <w:p w:rsidR="008B6B46" w:rsidRPr="008B6B46" w:rsidRDefault="008B6B46" w:rsidP="008B6B46">
      <w:pPr>
        <w:rPr>
          <w:rFonts w:ascii="Century Gothic" w:hAnsi="Century Gothic"/>
          <w:sz w:val="24"/>
          <w:szCs w:val="24"/>
        </w:rPr>
      </w:pPr>
    </w:p>
    <w:p w:rsidR="008B6B46" w:rsidRPr="008B6B46" w:rsidRDefault="008B6B46" w:rsidP="008B6B46">
      <w:pPr>
        <w:rPr>
          <w:rFonts w:ascii="Century Gothic" w:hAnsi="Century Gothic"/>
          <w:sz w:val="24"/>
          <w:szCs w:val="24"/>
        </w:rPr>
      </w:pPr>
    </w:p>
    <w:p w:rsidR="008B6B46" w:rsidRPr="008B6B46" w:rsidRDefault="008B6B46" w:rsidP="008B6B46">
      <w:pPr>
        <w:rPr>
          <w:rFonts w:ascii="Century Gothic" w:hAnsi="Century Gothic"/>
          <w:sz w:val="24"/>
          <w:szCs w:val="24"/>
        </w:rPr>
      </w:pPr>
    </w:p>
    <w:p w:rsidR="008B6B46" w:rsidRPr="008B6B46" w:rsidRDefault="008B6B46" w:rsidP="008B6B46">
      <w:pPr>
        <w:rPr>
          <w:rFonts w:ascii="Century Gothic" w:hAnsi="Century Gothic"/>
          <w:sz w:val="24"/>
          <w:szCs w:val="24"/>
        </w:rPr>
      </w:pPr>
    </w:p>
    <w:tbl>
      <w:tblPr>
        <w:tblStyle w:val="TableGrid"/>
        <w:tblpPr w:leftFromText="180" w:rightFromText="180" w:vertAnchor="text" w:horzAnchor="margin" w:tblpY="-61"/>
        <w:tblW w:w="0" w:type="auto"/>
        <w:tblLook w:val="04A0" w:firstRow="1" w:lastRow="0" w:firstColumn="1" w:lastColumn="0" w:noHBand="0" w:noVBand="1"/>
      </w:tblPr>
      <w:tblGrid>
        <w:gridCol w:w="1798"/>
        <w:gridCol w:w="1798"/>
        <w:gridCol w:w="1798"/>
        <w:gridCol w:w="1798"/>
        <w:gridCol w:w="1799"/>
        <w:gridCol w:w="1799"/>
      </w:tblGrid>
      <w:tr w:rsidR="00A11F91" w:rsidTr="00A11F91">
        <w:tc>
          <w:tcPr>
            <w:tcW w:w="1798" w:type="dxa"/>
          </w:tcPr>
          <w:p w:rsidR="00A11F91" w:rsidRDefault="00A11F91" w:rsidP="00A11F91">
            <w:pPr>
              <w:tabs>
                <w:tab w:val="left" w:pos="1185"/>
              </w:tabs>
              <w:rPr>
                <w:rFonts w:ascii="Century Gothic" w:hAnsi="Century Gothic"/>
                <w:sz w:val="24"/>
                <w:szCs w:val="24"/>
              </w:rPr>
            </w:pPr>
          </w:p>
        </w:tc>
        <w:tc>
          <w:tcPr>
            <w:tcW w:w="1798" w:type="dxa"/>
          </w:tcPr>
          <w:p w:rsidR="00A11F91" w:rsidRDefault="00A11F91" w:rsidP="00A11F91">
            <w:pPr>
              <w:tabs>
                <w:tab w:val="left" w:pos="1185"/>
              </w:tabs>
              <w:rPr>
                <w:rFonts w:ascii="Century Gothic" w:hAnsi="Century Gothic"/>
                <w:sz w:val="24"/>
                <w:szCs w:val="24"/>
              </w:rPr>
            </w:pPr>
            <w:r>
              <w:rPr>
                <w:rFonts w:ascii="Century Gothic" w:hAnsi="Century Gothic"/>
                <w:sz w:val="24"/>
                <w:szCs w:val="24"/>
              </w:rPr>
              <w:t>0</w:t>
            </w:r>
          </w:p>
        </w:tc>
        <w:tc>
          <w:tcPr>
            <w:tcW w:w="1798" w:type="dxa"/>
          </w:tcPr>
          <w:p w:rsidR="00A11F91" w:rsidRDefault="00A11F91" w:rsidP="00A11F91">
            <w:pPr>
              <w:tabs>
                <w:tab w:val="left" w:pos="1185"/>
              </w:tabs>
              <w:rPr>
                <w:rFonts w:ascii="Century Gothic" w:hAnsi="Century Gothic"/>
                <w:sz w:val="24"/>
                <w:szCs w:val="24"/>
              </w:rPr>
            </w:pPr>
            <w:r>
              <w:rPr>
                <w:rFonts w:ascii="Century Gothic" w:hAnsi="Century Gothic"/>
                <w:sz w:val="24"/>
                <w:szCs w:val="24"/>
              </w:rPr>
              <w:t>1-2</w:t>
            </w:r>
          </w:p>
        </w:tc>
        <w:tc>
          <w:tcPr>
            <w:tcW w:w="1798" w:type="dxa"/>
          </w:tcPr>
          <w:p w:rsidR="00A11F91" w:rsidRDefault="00A11F91" w:rsidP="00A11F91">
            <w:pPr>
              <w:tabs>
                <w:tab w:val="left" w:pos="1185"/>
              </w:tabs>
              <w:rPr>
                <w:rFonts w:ascii="Century Gothic" w:hAnsi="Century Gothic"/>
                <w:sz w:val="24"/>
                <w:szCs w:val="24"/>
              </w:rPr>
            </w:pPr>
            <w:r>
              <w:rPr>
                <w:rFonts w:ascii="Century Gothic" w:hAnsi="Century Gothic"/>
                <w:sz w:val="24"/>
                <w:szCs w:val="24"/>
              </w:rPr>
              <w:t>3-4</w:t>
            </w:r>
          </w:p>
        </w:tc>
        <w:tc>
          <w:tcPr>
            <w:tcW w:w="1799" w:type="dxa"/>
          </w:tcPr>
          <w:p w:rsidR="00A11F91" w:rsidRDefault="00A11F91" w:rsidP="00A11F91">
            <w:pPr>
              <w:tabs>
                <w:tab w:val="left" w:pos="1185"/>
              </w:tabs>
              <w:rPr>
                <w:rFonts w:ascii="Century Gothic" w:hAnsi="Century Gothic"/>
                <w:sz w:val="24"/>
                <w:szCs w:val="24"/>
              </w:rPr>
            </w:pPr>
            <w:r>
              <w:rPr>
                <w:rFonts w:ascii="Century Gothic" w:hAnsi="Century Gothic"/>
                <w:sz w:val="24"/>
                <w:szCs w:val="24"/>
              </w:rPr>
              <w:t>5-6</w:t>
            </w:r>
          </w:p>
        </w:tc>
        <w:tc>
          <w:tcPr>
            <w:tcW w:w="1799" w:type="dxa"/>
          </w:tcPr>
          <w:p w:rsidR="00A11F91" w:rsidRDefault="00A11F91" w:rsidP="00A11F91">
            <w:pPr>
              <w:tabs>
                <w:tab w:val="left" w:pos="1185"/>
              </w:tabs>
              <w:rPr>
                <w:rFonts w:ascii="Century Gothic" w:hAnsi="Century Gothic"/>
                <w:sz w:val="24"/>
                <w:szCs w:val="24"/>
              </w:rPr>
            </w:pPr>
            <w:r>
              <w:rPr>
                <w:rFonts w:ascii="Century Gothic" w:hAnsi="Century Gothic"/>
                <w:sz w:val="24"/>
                <w:szCs w:val="24"/>
              </w:rPr>
              <w:t>7-8</w:t>
            </w:r>
          </w:p>
        </w:tc>
      </w:tr>
      <w:tr w:rsidR="00A11F91" w:rsidTr="00A11F91">
        <w:tc>
          <w:tcPr>
            <w:tcW w:w="1798" w:type="dxa"/>
          </w:tcPr>
          <w:p w:rsidR="00A11F91" w:rsidRPr="00D76D0F" w:rsidRDefault="00A11F91" w:rsidP="00A11F91">
            <w:pPr>
              <w:tabs>
                <w:tab w:val="left" w:pos="1185"/>
              </w:tabs>
              <w:rPr>
                <w:rFonts w:ascii="Century Gothic" w:hAnsi="Century Gothic"/>
                <w:b/>
                <w:sz w:val="18"/>
                <w:szCs w:val="24"/>
              </w:rPr>
            </w:pPr>
            <w:r w:rsidRPr="00D76D0F">
              <w:rPr>
                <w:rFonts w:ascii="Century Gothic" w:hAnsi="Century Gothic"/>
                <w:b/>
                <w:sz w:val="18"/>
                <w:szCs w:val="24"/>
                <w:u w:val="single"/>
              </w:rPr>
              <w:t>Criterion A:</w:t>
            </w:r>
            <w:r w:rsidRPr="00D76D0F">
              <w:rPr>
                <w:rFonts w:ascii="Century Gothic" w:hAnsi="Century Gothic"/>
                <w:sz w:val="18"/>
                <w:szCs w:val="24"/>
              </w:rPr>
              <w:t xml:space="preserve"> </w:t>
            </w:r>
            <w:r w:rsidRPr="00D76D0F">
              <w:rPr>
                <w:rFonts w:ascii="Century Gothic" w:hAnsi="Century Gothic"/>
                <w:b/>
                <w:sz w:val="18"/>
                <w:szCs w:val="24"/>
              </w:rPr>
              <w:t>Knowing and Understanding</w:t>
            </w:r>
          </w:p>
          <w:p w:rsidR="00A11F91" w:rsidRDefault="00A11F91" w:rsidP="00A11F91">
            <w:pPr>
              <w:tabs>
                <w:tab w:val="left" w:pos="1185"/>
              </w:tabs>
              <w:rPr>
                <w:rFonts w:ascii="Century Gothic" w:hAnsi="Century Gothic"/>
                <w:sz w:val="24"/>
                <w:szCs w:val="24"/>
              </w:rPr>
            </w:pPr>
            <w:r w:rsidRPr="00D76D0F">
              <w:rPr>
                <w:rFonts w:ascii="Century Gothic" w:hAnsi="Century Gothic"/>
                <w:b/>
                <w:sz w:val="18"/>
                <w:szCs w:val="24"/>
              </w:rPr>
              <w:t xml:space="preserve">Level Descriptor: </w:t>
            </w:r>
            <w:proofErr w:type="spellStart"/>
            <w:r w:rsidRPr="00D76D0F">
              <w:rPr>
                <w:rFonts w:ascii="Century Gothic" w:hAnsi="Century Gothic"/>
                <w:b/>
                <w:sz w:val="18"/>
                <w:szCs w:val="24"/>
              </w:rPr>
              <w:t>i</w:t>
            </w:r>
            <w:proofErr w:type="spellEnd"/>
            <w:r w:rsidRPr="00D76D0F">
              <w:rPr>
                <w:rFonts w:ascii="Century Gothic" w:hAnsi="Century Gothic"/>
                <w:sz w:val="18"/>
                <w:szCs w:val="24"/>
              </w:rPr>
              <w:t xml:space="preserve"> </w:t>
            </w:r>
          </w:p>
        </w:tc>
        <w:tc>
          <w:tcPr>
            <w:tcW w:w="1798" w:type="dxa"/>
          </w:tcPr>
          <w:p w:rsidR="00A11F91" w:rsidRPr="00D76D0F" w:rsidRDefault="00A11F91" w:rsidP="00A11F91">
            <w:pPr>
              <w:tabs>
                <w:tab w:val="left" w:pos="1185"/>
              </w:tabs>
              <w:rPr>
                <w:rFonts w:ascii="Century Gothic" w:hAnsi="Century Gothic"/>
                <w:sz w:val="18"/>
                <w:szCs w:val="18"/>
              </w:rPr>
            </w:pPr>
            <w:r>
              <w:rPr>
                <w:rFonts w:ascii="Century Gothic" w:hAnsi="Century Gothic"/>
                <w:sz w:val="18"/>
                <w:szCs w:val="18"/>
              </w:rPr>
              <w:t>The student does not reach a standard described by a descriptor</w:t>
            </w:r>
          </w:p>
        </w:tc>
        <w:tc>
          <w:tcPr>
            <w:tcW w:w="1798" w:type="dxa"/>
          </w:tcPr>
          <w:p w:rsidR="00A11F91" w:rsidRPr="00D76D0F" w:rsidRDefault="00A11F91" w:rsidP="00A11F91">
            <w:pPr>
              <w:tabs>
                <w:tab w:val="left" w:pos="1185"/>
              </w:tabs>
              <w:rPr>
                <w:rFonts w:ascii="Century Gothic" w:hAnsi="Century Gothic"/>
                <w:sz w:val="18"/>
                <w:szCs w:val="18"/>
              </w:rPr>
            </w:pPr>
            <w:r w:rsidRPr="00D76D0F">
              <w:rPr>
                <w:rFonts w:ascii="Century Gothic" w:hAnsi="Century Gothic"/>
                <w:sz w:val="18"/>
                <w:szCs w:val="18"/>
              </w:rPr>
              <w:t xml:space="preserve">Select scientific knowledge </w:t>
            </w:r>
          </w:p>
        </w:tc>
        <w:tc>
          <w:tcPr>
            <w:tcW w:w="1798" w:type="dxa"/>
          </w:tcPr>
          <w:p w:rsidR="00A11F91" w:rsidRPr="00D76D0F" w:rsidRDefault="00A11F91" w:rsidP="00A11F91">
            <w:pPr>
              <w:tabs>
                <w:tab w:val="left" w:pos="1185"/>
              </w:tabs>
              <w:rPr>
                <w:rFonts w:ascii="Century Gothic" w:hAnsi="Century Gothic"/>
                <w:sz w:val="18"/>
                <w:szCs w:val="18"/>
              </w:rPr>
            </w:pPr>
            <w:r w:rsidRPr="00D76D0F">
              <w:rPr>
                <w:rFonts w:ascii="Century Gothic" w:hAnsi="Century Gothic"/>
                <w:sz w:val="18"/>
                <w:szCs w:val="18"/>
              </w:rPr>
              <w:t>Recall scientific know</w:t>
            </w:r>
            <w:bookmarkStart w:id="0" w:name="_GoBack"/>
            <w:bookmarkEnd w:id="0"/>
            <w:r w:rsidRPr="00D76D0F">
              <w:rPr>
                <w:rFonts w:ascii="Century Gothic" w:hAnsi="Century Gothic"/>
                <w:sz w:val="18"/>
                <w:szCs w:val="18"/>
              </w:rPr>
              <w:t xml:space="preserve">ledge </w:t>
            </w:r>
          </w:p>
        </w:tc>
        <w:tc>
          <w:tcPr>
            <w:tcW w:w="1799" w:type="dxa"/>
          </w:tcPr>
          <w:p w:rsidR="00A11F91" w:rsidRPr="00D76D0F" w:rsidRDefault="00A11F91" w:rsidP="00A11F91">
            <w:pPr>
              <w:tabs>
                <w:tab w:val="left" w:pos="1185"/>
              </w:tabs>
              <w:rPr>
                <w:rFonts w:ascii="Century Gothic" w:hAnsi="Century Gothic"/>
                <w:sz w:val="18"/>
                <w:szCs w:val="18"/>
              </w:rPr>
            </w:pPr>
            <w:r w:rsidRPr="00D76D0F">
              <w:rPr>
                <w:rFonts w:ascii="Century Gothic" w:hAnsi="Century Gothic"/>
                <w:sz w:val="18"/>
                <w:szCs w:val="18"/>
              </w:rPr>
              <w:t>State scientific knowledge</w:t>
            </w:r>
          </w:p>
        </w:tc>
        <w:tc>
          <w:tcPr>
            <w:tcW w:w="1799" w:type="dxa"/>
          </w:tcPr>
          <w:p w:rsidR="00A11F91" w:rsidRPr="00D76D0F" w:rsidRDefault="00A11F91" w:rsidP="00A11F91">
            <w:pPr>
              <w:tabs>
                <w:tab w:val="left" w:pos="1185"/>
              </w:tabs>
              <w:rPr>
                <w:rFonts w:ascii="Century Gothic" w:hAnsi="Century Gothic"/>
                <w:sz w:val="18"/>
                <w:szCs w:val="18"/>
              </w:rPr>
            </w:pPr>
            <w:r w:rsidRPr="00D76D0F">
              <w:rPr>
                <w:rFonts w:ascii="Century Gothic" w:hAnsi="Century Gothic"/>
                <w:sz w:val="18"/>
                <w:szCs w:val="18"/>
              </w:rPr>
              <w:t xml:space="preserve">Outline scientific knowledge </w:t>
            </w:r>
          </w:p>
        </w:tc>
      </w:tr>
      <w:tr w:rsidR="00A11F91" w:rsidTr="00A11F91">
        <w:tc>
          <w:tcPr>
            <w:tcW w:w="1798" w:type="dxa"/>
          </w:tcPr>
          <w:p w:rsidR="00A11F91" w:rsidRDefault="00A11F91" w:rsidP="00A11F91">
            <w:pPr>
              <w:tabs>
                <w:tab w:val="left" w:pos="1185"/>
              </w:tabs>
              <w:rPr>
                <w:rFonts w:ascii="Century Gothic" w:hAnsi="Century Gothic"/>
                <w:b/>
                <w:sz w:val="18"/>
                <w:szCs w:val="24"/>
              </w:rPr>
            </w:pPr>
            <w:r>
              <w:rPr>
                <w:rFonts w:ascii="Century Gothic" w:hAnsi="Century Gothic"/>
                <w:b/>
                <w:sz w:val="18"/>
                <w:szCs w:val="24"/>
                <w:u w:val="single"/>
              </w:rPr>
              <w:t xml:space="preserve">Criterion A: </w:t>
            </w:r>
            <w:r>
              <w:rPr>
                <w:rFonts w:ascii="Century Gothic" w:hAnsi="Century Gothic"/>
                <w:b/>
                <w:sz w:val="18"/>
                <w:szCs w:val="24"/>
              </w:rPr>
              <w:t>Knowing and Understanding</w:t>
            </w:r>
          </w:p>
          <w:p w:rsidR="00A11F91" w:rsidRPr="00D76D0F" w:rsidRDefault="00A11F91" w:rsidP="00A11F91">
            <w:pPr>
              <w:tabs>
                <w:tab w:val="left" w:pos="1185"/>
              </w:tabs>
              <w:rPr>
                <w:rFonts w:ascii="Century Gothic" w:hAnsi="Century Gothic"/>
                <w:b/>
                <w:sz w:val="18"/>
                <w:szCs w:val="24"/>
              </w:rPr>
            </w:pPr>
            <w:r>
              <w:rPr>
                <w:rFonts w:ascii="Century Gothic" w:hAnsi="Century Gothic"/>
                <w:b/>
                <w:sz w:val="18"/>
                <w:szCs w:val="24"/>
              </w:rPr>
              <w:t xml:space="preserve">Level Descriptor: ii </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The student does not reach a standard described by a descriptor</w:t>
            </w:r>
          </w:p>
        </w:tc>
        <w:tc>
          <w:tcPr>
            <w:tcW w:w="1798" w:type="dxa"/>
          </w:tcPr>
          <w:p w:rsidR="00A11F91" w:rsidRPr="00D76D0F" w:rsidRDefault="00A11F91" w:rsidP="00A11F91">
            <w:pPr>
              <w:tabs>
                <w:tab w:val="left" w:pos="1185"/>
              </w:tabs>
              <w:rPr>
                <w:rFonts w:ascii="Century Gothic" w:hAnsi="Century Gothic"/>
                <w:sz w:val="18"/>
                <w:szCs w:val="18"/>
              </w:rPr>
            </w:pPr>
            <w:r>
              <w:rPr>
                <w:rFonts w:ascii="Century Gothic" w:hAnsi="Century Gothic"/>
                <w:sz w:val="18"/>
                <w:szCs w:val="18"/>
              </w:rPr>
              <w:t>Select scientific knowledge and understanding to suggest solutions to problems set in familiar situations</w:t>
            </w:r>
          </w:p>
        </w:tc>
        <w:tc>
          <w:tcPr>
            <w:tcW w:w="1798" w:type="dxa"/>
          </w:tcPr>
          <w:p w:rsidR="00A11F91" w:rsidRPr="00D76D0F" w:rsidRDefault="00A11F91" w:rsidP="00A11F91">
            <w:pPr>
              <w:tabs>
                <w:tab w:val="left" w:pos="1185"/>
              </w:tabs>
              <w:rPr>
                <w:rFonts w:ascii="Century Gothic" w:hAnsi="Century Gothic"/>
                <w:sz w:val="18"/>
                <w:szCs w:val="18"/>
              </w:rPr>
            </w:pPr>
            <w:r>
              <w:rPr>
                <w:rFonts w:ascii="Century Gothic" w:hAnsi="Century Gothic"/>
                <w:sz w:val="18"/>
                <w:szCs w:val="18"/>
              </w:rPr>
              <w:t>Apply scientific knowledge and understanding to suggest solutions to problems set in familiar situations</w:t>
            </w:r>
          </w:p>
        </w:tc>
        <w:tc>
          <w:tcPr>
            <w:tcW w:w="1799" w:type="dxa"/>
          </w:tcPr>
          <w:p w:rsidR="00A11F91" w:rsidRPr="00D76D0F" w:rsidRDefault="00A11F91" w:rsidP="00A11F91">
            <w:pPr>
              <w:tabs>
                <w:tab w:val="left" w:pos="1185"/>
              </w:tabs>
              <w:rPr>
                <w:rFonts w:ascii="Century Gothic" w:hAnsi="Century Gothic"/>
                <w:sz w:val="18"/>
                <w:szCs w:val="18"/>
              </w:rPr>
            </w:pPr>
            <w:r>
              <w:rPr>
                <w:rFonts w:ascii="Century Gothic" w:hAnsi="Century Gothic"/>
                <w:sz w:val="18"/>
                <w:szCs w:val="18"/>
              </w:rPr>
              <w:t>Apply scientific knowledge and understanding to solve problems set in familiar situations</w:t>
            </w:r>
          </w:p>
        </w:tc>
        <w:tc>
          <w:tcPr>
            <w:tcW w:w="1799" w:type="dxa"/>
          </w:tcPr>
          <w:p w:rsidR="00A11F91" w:rsidRPr="00D76D0F" w:rsidRDefault="00A11F91" w:rsidP="00A11F91">
            <w:pPr>
              <w:tabs>
                <w:tab w:val="left" w:pos="1185"/>
              </w:tabs>
              <w:rPr>
                <w:rFonts w:ascii="Century Gothic" w:hAnsi="Century Gothic"/>
                <w:sz w:val="18"/>
                <w:szCs w:val="18"/>
              </w:rPr>
            </w:pPr>
            <w:r>
              <w:rPr>
                <w:rFonts w:ascii="Century Gothic" w:hAnsi="Century Gothic"/>
                <w:sz w:val="18"/>
                <w:szCs w:val="18"/>
              </w:rPr>
              <w:t xml:space="preserve">Apply scientific knowledge and understanding to solve problems set in familiar situations and suggest solutions to problems set in unfamiliar situations </w:t>
            </w:r>
          </w:p>
        </w:tc>
      </w:tr>
      <w:tr w:rsidR="00A11F91" w:rsidTr="00A11F91">
        <w:tc>
          <w:tcPr>
            <w:tcW w:w="1798" w:type="dxa"/>
          </w:tcPr>
          <w:p w:rsidR="00A11F91" w:rsidRDefault="00A11F91" w:rsidP="00A11F91">
            <w:pPr>
              <w:tabs>
                <w:tab w:val="left" w:pos="1185"/>
              </w:tabs>
              <w:rPr>
                <w:rFonts w:ascii="Century Gothic" w:hAnsi="Century Gothic"/>
                <w:b/>
                <w:sz w:val="18"/>
                <w:szCs w:val="24"/>
              </w:rPr>
            </w:pPr>
            <w:r>
              <w:rPr>
                <w:rFonts w:ascii="Century Gothic" w:hAnsi="Century Gothic"/>
                <w:b/>
                <w:sz w:val="18"/>
                <w:szCs w:val="24"/>
                <w:u w:val="single"/>
              </w:rPr>
              <w:t xml:space="preserve">Criterion A: </w:t>
            </w:r>
            <w:r>
              <w:rPr>
                <w:rFonts w:ascii="Century Gothic" w:hAnsi="Century Gothic"/>
                <w:b/>
                <w:sz w:val="18"/>
                <w:szCs w:val="24"/>
              </w:rPr>
              <w:t>Knowing and Understanding</w:t>
            </w:r>
          </w:p>
          <w:p w:rsidR="00A11F91" w:rsidRDefault="00A11F91" w:rsidP="00A11F91">
            <w:pPr>
              <w:tabs>
                <w:tab w:val="left" w:pos="1185"/>
              </w:tabs>
              <w:rPr>
                <w:rFonts w:ascii="Century Gothic" w:hAnsi="Century Gothic"/>
                <w:b/>
                <w:sz w:val="18"/>
                <w:szCs w:val="24"/>
                <w:u w:val="single"/>
              </w:rPr>
            </w:pPr>
            <w:r>
              <w:rPr>
                <w:rFonts w:ascii="Century Gothic" w:hAnsi="Century Gothic"/>
                <w:b/>
                <w:sz w:val="18"/>
                <w:szCs w:val="24"/>
              </w:rPr>
              <w:t>Level Descriptor: iii</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The student does not reach a standard described by a descriptor</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Apply information to make judgments, with limited success</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 xml:space="preserve">Apply information to make judgements </w:t>
            </w:r>
          </w:p>
        </w:tc>
        <w:tc>
          <w:tcPr>
            <w:tcW w:w="1799"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 xml:space="preserve">Apply information to make scientifically supported judgements </w:t>
            </w:r>
          </w:p>
        </w:tc>
        <w:tc>
          <w:tcPr>
            <w:tcW w:w="1799"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 xml:space="preserve">Interpret information to make scientifically supported judgments </w:t>
            </w:r>
          </w:p>
        </w:tc>
      </w:tr>
      <w:tr w:rsidR="00A11F91" w:rsidTr="00A11F91">
        <w:tc>
          <w:tcPr>
            <w:tcW w:w="1798" w:type="dxa"/>
          </w:tcPr>
          <w:p w:rsidR="00A11F91" w:rsidRDefault="00A11F91" w:rsidP="00A11F91">
            <w:pPr>
              <w:tabs>
                <w:tab w:val="left" w:pos="1185"/>
              </w:tabs>
              <w:rPr>
                <w:rFonts w:ascii="Century Gothic" w:hAnsi="Century Gothic"/>
                <w:b/>
                <w:sz w:val="18"/>
                <w:szCs w:val="24"/>
              </w:rPr>
            </w:pPr>
            <w:r>
              <w:rPr>
                <w:rFonts w:ascii="Century Gothic" w:hAnsi="Century Gothic"/>
                <w:b/>
                <w:sz w:val="18"/>
                <w:szCs w:val="24"/>
                <w:u w:val="single"/>
              </w:rPr>
              <w:t>Criterion D:</w:t>
            </w:r>
            <w:r>
              <w:rPr>
                <w:rFonts w:ascii="Century Gothic" w:hAnsi="Century Gothic"/>
                <w:b/>
                <w:sz w:val="18"/>
                <w:szCs w:val="24"/>
              </w:rPr>
              <w:t xml:space="preserve"> Reflecting on the Impacts of Science</w:t>
            </w:r>
          </w:p>
          <w:p w:rsidR="00A11F91" w:rsidRPr="00D878B8" w:rsidRDefault="00A11F91" w:rsidP="00A11F91">
            <w:pPr>
              <w:tabs>
                <w:tab w:val="left" w:pos="1185"/>
              </w:tabs>
              <w:rPr>
                <w:rFonts w:ascii="Century Gothic" w:hAnsi="Century Gothic"/>
                <w:b/>
                <w:sz w:val="18"/>
                <w:szCs w:val="24"/>
              </w:rPr>
            </w:pPr>
            <w:r>
              <w:rPr>
                <w:rFonts w:ascii="Century Gothic" w:hAnsi="Century Gothic"/>
                <w:b/>
                <w:sz w:val="18"/>
                <w:szCs w:val="24"/>
              </w:rPr>
              <w:t>Level Descriptor: iii</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The student does not reach a standard described by a descriptor</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Apply scientific language to communicate understanding</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 xml:space="preserve">Sometimes apply scientific language to communicate understanding </w:t>
            </w:r>
          </w:p>
        </w:tc>
        <w:tc>
          <w:tcPr>
            <w:tcW w:w="1799"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 xml:space="preserve">Usually apply scientific language to communicate understanding clearly and precisely </w:t>
            </w:r>
          </w:p>
        </w:tc>
        <w:tc>
          <w:tcPr>
            <w:tcW w:w="1799"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Consistently apply scientific language to communicate understanding clearly and precisely</w:t>
            </w:r>
          </w:p>
        </w:tc>
      </w:tr>
      <w:tr w:rsidR="00A11F91" w:rsidTr="00A11F91">
        <w:tc>
          <w:tcPr>
            <w:tcW w:w="1798" w:type="dxa"/>
          </w:tcPr>
          <w:p w:rsidR="00A11F91" w:rsidRDefault="00A11F91" w:rsidP="00A11F91">
            <w:pPr>
              <w:tabs>
                <w:tab w:val="left" w:pos="1185"/>
              </w:tabs>
              <w:rPr>
                <w:rFonts w:ascii="Century Gothic" w:hAnsi="Century Gothic"/>
                <w:b/>
                <w:sz w:val="18"/>
                <w:szCs w:val="24"/>
              </w:rPr>
            </w:pPr>
            <w:r>
              <w:rPr>
                <w:rFonts w:ascii="Century Gothic" w:hAnsi="Century Gothic"/>
                <w:b/>
                <w:sz w:val="18"/>
                <w:szCs w:val="24"/>
                <w:u w:val="single"/>
              </w:rPr>
              <w:t>Criterion D:</w:t>
            </w:r>
            <w:r>
              <w:rPr>
                <w:rFonts w:ascii="Century Gothic" w:hAnsi="Century Gothic"/>
                <w:b/>
                <w:sz w:val="18"/>
                <w:szCs w:val="24"/>
              </w:rPr>
              <w:t xml:space="preserve"> Reflecting on the Impacts of Science</w:t>
            </w:r>
          </w:p>
          <w:p w:rsidR="00A11F91" w:rsidRDefault="00A11F91" w:rsidP="00A11F91">
            <w:pPr>
              <w:tabs>
                <w:tab w:val="left" w:pos="1185"/>
              </w:tabs>
              <w:rPr>
                <w:rFonts w:ascii="Century Gothic" w:hAnsi="Century Gothic"/>
                <w:b/>
                <w:sz w:val="18"/>
                <w:szCs w:val="24"/>
                <w:u w:val="single"/>
              </w:rPr>
            </w:pPr>
            <w:r>
              <w:rPr>
                <w:rFonts w:ascii="Century Gothic" w:hAnsi="Century Gothic"/>
                <w:b/>
                <w:sz w:val="18"/>
                <w:szCs w:val="24"/>
              </w:rPr>
              <w:t>Level Descriptor: iv</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The student does not reach a standard described by a descriptor</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Document sources</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Sometimes document sources correctly</w:t>
            </w:r>
          </w:p>
        </w:tc>
        <w:tc>
          <w:tcPr>
            <w:tcW w:w="1799"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 xml:space="preserve">Usually document sources correctly </w:t>
            </w:r>
          </w:p>
        </w:tc>
        <w:tc>
          <w:tcPr>
            <w:tcW w:w="1799"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 xml:space="preserve">Document sources completely </w:t>
            </w:r>
          </w:p>
        </w:tc>
      </w:tr>
      <w:tr w:rsidR="00A11F91" w:rsidTr="00A11F91">
        <w:tc>
          <w:tcPr>
            <w:tcW w:w="1798" w:type="dxa"/>
          </w:tcPr>
          <w:p w:rsidR="00A11F91" w:rsidRPr="00497791" w:rsidRDefault="00A11F91" w:rsidP="00A11F91">
            <w:pPr>
              <w:tabs>
                <w:tab w:val="left" w:pos="1185"/>
              </w:tabs>
              <w:rPr>
                <w:rFonts w:ascii="Century Gothic" w:hAnsi="Century Gothic"/>
                <w:b/>
                <w:sz w:val="18"/>
                <w:szCs w:val="24"/>
              </w:rPr>
            </w:pPr>
            <w:r>
              <w:rPr>
                <w:rFonts w:ascii="Century Gothic" w:hAnsi="Century Gothic"/>
                <w:b/>
                <w:sz w:val="18"/>
                <w:szCs w:val="24"/>
              </w:rPr>
              <w:t>Organization</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No organization is shown</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Minimal organization is shown. Student showed little effort to organize the presentation</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Some effort was put into organizing the presentation.</w:t>
            </w:r>
          </w:p>
        </w:tc>
        <w:tc>
          <w:tcPr>
            <w:tcW w:w="1799"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Sufficient effort was put into organizing the presentation</w:t>
            </w:r>
          </w:p>
        </w:tc>
        <w:tc>
          <w:tcPr>
            <w:tcW w:w="1799"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Maximum effort was out into organizing the presentation</w:t>
            </w:r>
          </w:p>
        </w:tc>
      </w:tr>
      <w:tr w:rsidR="00A11F91" w:rsidTr="00A11F91">
        <w:tc>
          <w:tcPr>
            <w:tcW w:w="1798" w:type="dxa"/>
          </w:tcPr>
          <w:p w:rsidR="00A11F91" w:rsidRDefault="00A11F91" w:rsidP="00A11F91">
            <w:pPr>
              <w:tabs>
                <w:tab w:val="left" w:pos="1185"/>
              </w:tabs>
              <w:rPr>
                <w:rFonts w:ascii="Century Gothic" w:hAnsi="Century Gothic"/>
                <w:b/>
                <w:sz w:val="18"/>
                <w:szCs w:val="24"/>
              </w:rPr>
            </w:pPr>
            <w:r>
              <w:rPr>
                <w:rFonts w:ascii="Century Gothic" w:hAnsi="Century Gothic"/>
                <w:b/>
                <w:sz w:val="18"/>
                <w:szCs w:val="24"/>
              </w:rPr>
              <w:t>Content</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No content in presentation</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1-3 bullets answered. No works cited page</w:t>
            </w:r>
          </w:p>
        </w:tc>
        <w:tc>
          <w:tcPr>
            <w:tcW w:w="1798"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4-6 bullets answered. No works cited page</w:t>
            </w:r>
          </w:p>
        </w:tc>
        <w:tc>
          <w:tcPr>
            <w:tcW w:w="1799"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7-9 bullets answered. No works cited page</w:t>
            </w:r>
          </w:p>
        </w:tc>
        <w:tc>
          <w:tcPr>
            <w:tcW w:w="1799" w:type="dxa"/>
          </w:tcPr>
          <w:p w:rsidR="00A11F91" w:rsidRDefault="00A11F91" w:rsidP="00A11F91">
            <w:pPr>
              <w:tabs>
                <w:tab w:val="left" w:pos="1185"/>
              </w:tabs>
              <w:rPr>
                <w:rFonts w:ascii="Century Gothic" w:hAnsi="Century Gothic"/>
                <w:sz w:val="18"/>
                <w:szCs w:val="18"/>
              </w:rPr>
            </w:pPr>
            <w:r>
              <w:rPr>
                <w:rFonts w:ascii="Century Gothic" w:hAnsi="Century Gothic"/>
                <w:sz w:val="18"/>
                <w:szCs w:val="18"/>
              </w:rPr>
              <w:t>All 10 bullets are answered. Works cited page</w:t>
            </w:r>
          </w:p>
        </w:tc>
      </w:tr>
      <w:tr w:rsidR="00A11F91" w:rsidRPr="00A11F91" w:rsidTr="00A11F91">
        <w:tc>
          <w:tcPr>
            <w:tcW w:w="1798" w:type="dxa"/>
          </w:tcPr>
          <w:p w:rsidR="00A11F91" w:rsidRDefault="00A11F91" w:rsidP="00A11F91">
            <w:pPr>
              <w:tabs>
                <w:tab w:val="left" w:pos="1185"/>
              </w:tabs>
              <w:rPr>
                <w:rFonts w:ascii="Century Gothic" w:hAnsi="Century Gothic"/>
                <w:b/>
                <w:sz w:val="18"/>
                <w:szCs w:val="24"/>
              </w:rPr>
            </w:pPr>
            <w:r>
              <w:rPr>
                <w:rFonts w:ascii="Century Gothic" w:hAnsi="Century Gothic"/>
                <w:b/>
                <w:sz w:val="18"/>
                <w:szCs w:val="24"/>
              </w:rPr>
              <w:t>Presentation</w:t>
            </w:r>
          </w:p>
        </w:tc>
        <w:tc>
          <w:tcPr>
            <w:tcW w:w="1798" w:type="dxa"/>
          </w:tcPr>
          <w:p w:rsidR="00A11F91" w:rsidRPr="00A11F91" w:rsidRDefault="00A11F91" w:rsidP="00A11F91">
            <w:pPr>
              <w:shd w:val="clear" w:color="auto" w:fill="FFFFFF"/>
              <w:autoSpaceDE w:val="0"/>
              <w:autoSpaceDN w:val="0"/>
              <w:adjustRightInd w:val="0"/>
              <w:rPr>
                <w:rFonts w:ascii="Century Gothic" w:hAnsi="Century Gothic" w:cs="Arial"/>
                <w:color w:val="000000"/>
                <w:sz w:val="18"/>
                <w:szCs w:val="18"/>
              </w:rPr>
            </w:pPr>
            <w:r w:rsidRPr="00A11F91">
              <w:rPr>
                <w:rFonts w:ascii="Century Gothic" w:hAnsi="Century Gothic" w:cs="Arial"/>
                <w:color w:val="000000"/>
                <w:sz w:val="18"/>
                <w:szCs w:val="18"/>
              </w:rPr>
              <w:t>Student showed no preparation has gone into the presentation. No eye contact with the audience was made. The student did not walk around at all.</w:t>
            </w:r>
          </w:p>
        </w:tc>
        <w:tc>
          <w:tcPr>
            <w:tcW w:w="1798" w:type="dxa"/>
          </w:tcPr>
          <w:p w:rsidR="00A11F91" w:rsidRPr="00A11F91" w:rsidRDefault="00A11F91" w:rsidP="00A11F91">
            <w:pPr>
              <w:tabs>
                <w:tab w:val="left" w:pos="1185"/>
              </w:tabs>
              <w:rPr>
                <w:rFonts w:ascii="Century Gothic" w:hAnsi="Century Gothic"/>
                <w:sz w:val="18"/>
                <w:szCs w:val="18"/>
              </w:rPr>
            </w:pPr>
            <w:r w:rsidRPr="00A11F91">
              <w:rPr>
                <w:rFonts w:ascii="Century Gothic" w:hAnsi="Century Gothic" w:cs="Arial"/>
                <w:color w:val="000000"/>
                <w:sz w:val="18"/>
                <w:szCs w:val="18"/>
              </w:rPr>
              <w:t>Student read directly from the slides and did not say anything that was not on the slides. Student gave eye contact 1-2 times. Student moved around in the same spot.</w:t>
            </w:r>
          </w:p>
        </w:tc>
        <w:tc>
          <w:tcPr>
            <w:tcW w:w="1798" w:type="dxa"/>
          </w:tcPr>
          <w:p w:rsidR="00A11F91" w:rsidRPr="00A11F91" w:rsidRDefault="00A11F91" w:rsidP="00A11F91">
            <w:pPr>
              <w:tabs>
                <w:tab w:val="left" w:pos="1185"/>
              </w:tabs>
              <w:rPr>
                <w:rFonts w:ascii="Century Gothic" w:hAnsi="Century Gothic"/>
                <w:sz w:val="18"/>
                <w:szCs w:val="18"/>
              </w:rPr>
            </w:pPr>
            <w:r w:rsidRPr="00A11F91">
              <w:rPr>
                <w:rFonts w:ascii="Century Gothic" w:hAnsi="Century Gothic" w:cs="Arial"/>
                <w:color w:val="000000"/>
                <w:sz w:val="18"/>
                <w:szCs w:val="18"/>
              </w:rPr>
              <w:t>Student read mostly from the slides and barely said anything that wasn’t on the slides. Student gave eye contact 3-4 times and moved around one side of the screen.</w:t>
            </w:r>
          </w:p>
        </w:tc>
        <w:tc>
          <w:tcPr>
            <w:tcW w:w="1799" w:type="dxa"/>
          </w:tcPr>
          <w:p w:rsidR="00A11F91" w:rsidRPr="00A11F91" w:rsidRDefault="00A11F91" w:rsidP="00A11F91">
            <w:pPr>
              <w:tabs>
                <w:tab w:val="left" w:pos="1185"/>
              </w:tabs>
              <w:rPr>
                <w:rFonts w:ascii="Century Gothic" w:hAnsi="Century Gothic"/>
                <w:sz w:val="18"/>
                <w:szCs w:val="18"/>
              </w:rPr>
            </w:pPr>
            <w:r w:rsidRPr="00A11F91">
              <w:rPr>
                <w:rFonts w:ascii="Century Gothic" w:hAnsi="Century Gothic" w:cs="Arial"/>
                <w:color w:val="000000"/>
                <w:sz w:val="18"/>
                <w:szCs w:val="18"/>
              </w:rPr>
              <w:t>Student only minimally read from slides. Student gave eye contact 5-6 times and moves around the front of the room.</w:t>
            </w:r>
          </w:p>
        </w:tc>
        <w:tc>
          <w:tcPr>
            <w:tcW w:w="1799" w:type="dxa"/>
          </w:tcPr>
          <w:p w:rsidR="00A11F91" w:rsidRPr="00A11F91" w:rsidRDefault="00A11F91" w:rsidP="00A11F91">
            <w:pPr>
              <w:tabs>
                <w:tab w:val="left" w:pos="1185"/>
              </w:tabs>
              <w:rPr>
                <w:rFonts w:ascii="Century Gothic" w:hAnsi="Century Gothic"/>
                <w:sz w:val="18"/>
                <w:szCs w:val="18"/>
              </w:rPr>
            </w:pPr>
            <w:r w:rsidRPr="00A11F91">
              <w:rPr>
                <w:rFonts w:ascii="Century Gothic" w:hAnsi="Century Gothic" w:cs="Arial"/>
                <w:color w:val="000000"/>
                <w:sz w:val="18"/>
                <w:szCs w:val="18"/>
              </w:rPr>
              <w:t>Student did not read form the slides at all and gave eye contact 7 or more time. Student walked around the entire room or the entire of the front of the room.</w:t>
            </w:r>
          </w:p>
        </w:tc>
      </w:tr>
    </w:tbl>
    <w:p w:rsidR="008B6B46" w:rsidRPr="008B6B46" w:rsidRDefault="008B6B46" w:rsidP="008B6B46">
      <w:pPr>
        <w:rPr>
          <w:rFonts w:ascii="Century Gothic" w:hAnsi="Century Gothic"/>
          <w:sz w:val="24"/>
          <w:szCs w:val="24"/>
        </w:rPr>
      </w:pPr>
    </w:p>
    <w:p w:rsidR="008B6B46" w:rsidRPr="008B6B46" w:rsidRDefault="008B6B46" w:rsidP="008B6B46">
      <w:pPr>
        <w:rPr>
          <w:rFonts w:ascii="Century Gothic" w:hAnsi="Century Gothic"/>
          <w:sz w:val="24"/>
          <w:szCs w:val="24"/>
        </w:rPr>
      </w:pPr>
    </w:p>
    <w:p w:rsidR="00CD1E0A" w:rsidRPr="008B6B46" w:rsidRDefault="00CD1E0A" w:rsidP="008B6B46">
      <w:pPr>
        <w:tabs>
          <w:tab w:val="left" w:pos="1185"/>
        </w:tabs>
        <w:rPr>
          <w:rFonts w:ascii="Century Gothic" w:hAnsi="Century Gothic"/>
          <w:sz w:val="24"/>
          <w:szCs w:val="24"/>
        </w:rPr>
      </w:pPr>
    </w:p>
    <w:sectPr w:rsidR="00CD1E0A" w:rsidRPr="008B6B46" w:rsidSect="00F40F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37695"/>
    <w:multiLevelType w:val="hybridMultilevel"/>
    <w:tmpl w:val="0E9A8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692016"/>
    <w:multiLevelType w:val="hybridMultilevel"/>
    <w:tmpl w:val="33D85036"/>
    <w:lvl w:ilvl="0" w:tplc="04090001">
      <w:start w:val="1"/>
      <w:numFmt w:val="bullet"/>
      <w:lvlText w:val=""/>
      <w:lvlJc w:val="left"/>
      <w:pPr>
        <w:ind w:left="720" w:hanging="360"/>
      </w:pPr>
      <w:rPr>
        <w:rFonts w:ascii="Symbol" w:hAnsi="Symbol" w:hint="default"/>
      </w:rPr>
    </w:lvl>
    <w:lvl w:ilvl="1" w:tplc="B84A8A2A">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7CB"/>
    <w:rsid w:val="00032FDC"/>
    <w:rsid w:val="001578FF"/>
    <w:rsid w:val="00497791"/>
    <w:rsid w:val="00731075"/>
    <w:rsid w:val="0075243F"/>
    <w:rsid w:val="007718C8"/>
    <w:rsid w:val="00803CE9"/>
    <w:rsid w:val="008B6B46"/>
    <w:rsid w:val="00927158"/>
    <w:rsid w:val="009867D8"/>
    <w:rsid w:val="009D1924"/>
    <w:rsid w:val="00A06FFF"/>
    <w:rsid w:val="00A11F91"/>
    <w:rsid w:val="00C237CB"/>
    <w:rsid w:val="00CB01DF"/>
    <w:rsid w:val="00CD1E0A"/>
    <w:rsid w:val="00CF4E21"/>
    <w:rsid w:val="00D76D0F"/>
    <w:rsid w:val="00D878B8"/>
    <w:rsid w:val="00E405FE"/>
    <w:rsid w:val="00F4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1E82CF-32A5-4F33-92FE-5B0EFC0B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43F"/>
    <w:pPr>
      <w:ind w:left="720"/>
      <w:contextualSpacing/>
    </w:pPr>
  </w:style>
  <w:style w:type="table" w:styleId="TableGrid">
    <w:name w:val="Table Grid"/>
    <w:basedOn w:val="TableNormal"/>
    <w:uiPriority w:val="39"/>
    <w:rsid w:val="008B6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1115</TotalTime>
  <Pages>3</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greco</dc:creator>
  <cp:keywords/>
  <dc:description/>
  <cp:lastModifiedBy>greco</cp:lastModifiedBy>
  <cp:revision>4</cp:revision>
  <cp:lastPrinted>2016-11-22T19:26:00Z</cp:lastPrinted>
  <dcterms:created xsi:type="dcterms:W3CDTF">2016-11-22T01:48:00Z</dcterms:created>
  <dcterms:modified xsi:type="dcterms:W3CDTF">2016-11-22T20:25:00Z</dcterms:modified>
</cp:coreProperties>
</file>